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0A46" w14:textId="77777777" w:rsidR="00B74149" w:rsidRDefault="0082696E">
      <w:r>
        <w:fldChar w:fldCharType="begin"/>
      </w:r>
      <w:r w:rsidR="00B74149">
        <w:instrText xml:space="preserve"> SET Off3Addr "Telefoon</w:instrText>
      </w:r>
      <w:r w:rsidR="00B74149">
        <w:tab/>
        <w:instrText>(026)3899899</w:instrText>
      </w:r>
      <w:r w:rsidR="00B74149">
        <w:br/>
        <w:instrText xml:space="preserve">Telefax    </w:instrText>
      </w:r>
      <w:r w:rsidR="00B74149">
        <w:tab/>
        <w:instrText xml:space="preserve">(026)3817588" </w:instrText>
      </w:r>
      <w:r>
        <w:fldChar w:fldCharType="separate"/>
      </w:r>
      <w:bookmarkStart w:id="0" w:name="Off3Addr"/>
      <w:r w:rsidR="00B74149">
        <w:rPr>
          <w:noProof/>
        </w:rPr>
        <w:t>Telefoon</w:t>
      </w:r>
      <w:r w:rsidR="00B74149">
        <w:rPr>
          <w:noProof/>
        </w:rPr>
        <w:tab/>
        <w:t>(026)3899899</w:t>
      </w:r>
      <w:r w:rsidR="00B74149">
        <w:rPr>
          <w:noProof/>
        </w:rPr>
        <w:br/>
        <w:t xml:space="preserve">Telefax    </w:t>
      </w:r>
      <w:r w:rsidR="00B74149">
        <w:rPr>
          <w:noProof/>
        </w:rPr>
        <w:tab/>
        <w:t>(026)3817588</w:t>
      </w:r>
      <w:bookmarkEnd w:id="0"/>
      <w:r>
        <w:fldChar w:fldCharType="end"/>
      </w:r>
      <w:r>
        <w:fldChar w:fldCharType="begin"/>
      </w:r>
      <w:r w:rsidR="00B74149">
        <w:instrText xml:space="preserve"> SET Off2Addr "Postbus 30133</w:instrText>
      </w:r>
      <w:r w:rsidR="00B74149">
        <w:br/>
        <w:instrText xml:space="preserve">6803 AC  Arnhem" </w:instrText>
      </w:r>
      <w:r>
        <w:fldChar w:fldCharType="separate"/>
      </w:r>
      <w:bookmarkStart w:id="1" w:name="Off2Addr"/>
      <w:r w:rsidR="00B74149">
        <w:rPr>
          <w:noProof/>
        </w:rPr>
        <w:t>Postbus 30133</w:t>
      </w:r>
      <w:r w:rsidR="00B74149">
        <w:rPr>
          <w:noProof/>
        </w:rPr>
        <w:br/>
        <w:t>6803 AC  Arnhem</w:t>
      </w:r>
      <w:bookmarkEnd w:id="1"/>
      <w:r>
        <w:fldChar w:fldCharType="end"/>
      </w:r>
      <w:r>
        <w:fldChar w:fldCharType="begin"/>
      </w:r>
      <w:r w:rsidR="00B74149">
        <w:instrText xml:space="preserve"> SET Off1Addr "Mr. B.M. Teldersstraat 7</w:instrText>
      </w:r>
      <w:r w:rsidR="00B74149">
        <w:br/>
        <w:instrText xml:space="preserve">6842 CT  Arnhem" </w:instrText>
      </w:r>
      <w:r>
        <w:fldChar w:fldCharType="separate"/>
      </w:r>
      <w:bookmarkStart w:id="2" w:name="Off1Addr"/>
      <w:r w:rsidR="00B74149">
        <w:rPr>
          <w:noProof/>
        </w:rPr>
        <w:t>Mr. B.M. Teldersstraat 7</w:t>
      </w:r>
      <w:r w:rsidR="00B74149">
        <w:rPr>
          <w:noProof/>
        </w:rPr>
        <w:br/>
        <w:t>6842 CT  Arnhem</w:t>
      </w:r>
      <w:bookmarkEnd w:id="2"/>
      <w:r>
        <w:fldChar w:fldCharType="end"/>
      </w:r>
      <w:r>
        <w:fldChar w:fldCharType="begin"/>
      </w:r>
      <w:r w:rsidR="00B74149">
        <w:instrText xml:space="preserve"> SET OffName "Arnhem-KPMG Assurance" </w:instrText>
      </w:r>
      <w:r>
        <w:fldChar w:fldCharType="separate"/>
      </w:r>
      <w:bookmarkStart w:id="3" w:name="OffName"/>
      <w:r w:rsidR="00B74149">
        <w:rPr>
          <w:noProof/>
        </w:rPr>
        <w:t>Arnhem-KPMG Assurance</w:t>
      </w:r>
      <w:bookmarkEnd w:id="3"/>
      <w:r>
        <w:fldChar w:fldCharType="end"/>
      </w:r>
      <w:r>
        <w:fldChar w:fldCharType="begin"/>
      </w:r>
      <w:r w:rsidR="00B74149">
        <w:instrText xml:space="preserve"> SET LOB "" </w:instrText>
      </w:r>
      <w:r>
        <w:fldChar w:fldCharType="separate"/>
      </w:r>
      <w:bookmarkStart w:id="4" w:name="LOB"/>
      <w:bookmarkEnd w:id="4"/>
      <w:r w:rsidR="00B74149">
        <w:rPr>
          <w:noProof/>
        </w:rPr>
        <w:t xml:space="preserve"> </w:t>
      </w:r>
      <w:r>
        <w:fldChar w:fldCharType="end"/>
      </w:r>
      <w:r>
        <w:fldChar w:fldCharType="begin"/>
      </w:r>
      <w:r w:rsidR="00B74149">
        <w:instrText xml:space="preserve"> SET FirmDesc "KPMG Accountants N.V.  KPMG Accountants N.V., ingeschreven onder nummer 33263683 bij de Kamer van Koophandel te Amsterdam, is lid van KPMG International, een Zwitserse vereniging." </w:instrText>
      </w:r>
      <w:r>
        <w:fldChar w:fldCharType="separate"/>
      </w:r>
      <w:bookmarkStart w:id="5" w:name="FirmDesc"/>
      <w:r w:rsidR="00B74149">
        <w:rPr>
          <w:noProof/>
        </w:rPr>
        <w:t>KPMG Accountants N.V.  KPMG Accountants N.V., ingeschreven onder nummer 33263683 bij de Kamer van Koophandel te Amsterdam, is lid van KPMG International, een Zwitserse vereniging.</w:t>
      </w:r>
      <w:bookmarkEnd w:id="5"/>
      <w:r>
        <w:fldChar w:fldCharType="end"/>
      </w:r>
      <w:r>
        <w:fldChar w:fldCharType="begin"/>
      </w:r>
      <w:r w:rsidR="00B74149">
        <w:instrText xml:space="preserve"> SET FirmName "KPMG Assurance" </w:instrText>
      </w:r>
      <w:r>
        <w:fldChar w:fldCharType="separate"/>
      </w:r>
      <w:bookmarkStart w:id="6" w:name="FirmName"/>
      <w:r w:rsidR="00B74149">
        <w:rPr>
          <w:noProof/>
        </w:rPr>
        <w:t>KPMG Assurance</w:t>
      </w:r>
      <w:bookmarkEnd w:id="6"/>
      <w:r>
        <w:fldChar w:fldCharType="end"/>
      </w:r>
      <w:r>
        <w:fldChar w:fldCharType="begin"/>
      </w:r>
      <w:r w:rsidR="00B74149">
        <w:instrText xml:space="preserve"> SET HdrInfo "" </w:instrText>
      </w:r>
      <w:r>
        <w:fldChar w:fldCharType="separate"/>
      </w:r>
      <w:bookmarkStart w:id="7" w:name="HdrInfo"/>
      <w:bookmarkEnd w:id="7"/>
      <w:r w:rsidR="00B74149">
        <w:rPr>
          <w:noProof/>
        </w:rPr>
        <w:t xml:space="preserve"> </w:t>
      </w:r>
      <w:r>
        <w:fldChar w:fldCharType="end"/>
      </w:r>
      <w:r>
        <w:fldChar w:fldCharType="begin"/>
      </w:r>
      <w:r w:rsidR="00B74149">
        <w:instrText xml:space="preserve"> SET RepSubTitle "" </w:instrText>
      </w:r>
      <w:r>
        <w:fldChar w:fldCharType="separate"/>
      </w:r>
      <w:bookmarkStart w:id="8" w:name="RepSubTitle"/>
      <w:bookmarkEnd w:id="8"/>
      <w:r w:rsidR="00B74149">
        <w:rPr>
          <w:noProof/>
        </w:rPr>
        <w:t xml:space="preserve"> </w:t>
      </w:r>
      <w:r>
        <w:fldChar w:fldCharType="end"/>
      </w:r>
      <w:r>
        <w:fldChar w:fldCharType="begin"/>
      </w:r>
      <w:r w:rsidR="00B74149">
        <w:instrText xml:space="preserve"> SET ReportName "Jaarrekening 2002" </w:instrText>
      </w:r>
      <w:r>
        <w:fldChar w:fldCharType="separate"/>
      </w:r>
      <w:bookmarkStart w:id="9" w:name="ReportName"/>
      <w:r w:rsidR="00B74149">
        <w:rPr>
          <w:noProof/>
        </w:rPr>
        <w:t>Jaarrekening 2002</w:t>
      </w:r>
      <w:bookmarkEnd w:id="9"/>
      <w:r>
        <w:fldChar w:fldCharType="end"/>
      </w:r>
      <w:r>
        <w:fldChar w:fldCharType="begin"/>
      </w:r>
      <w:r w:rsidR="00B74149">
        <w:instrText xml:space="preserve"> SET CoName "Castra B.V." </w:instrText>
      </w:r>
      <w:r>
        <w:fldChar w:fldCharType="separate"/>
      </w:r>
      <w:bookmarkStart w:id="10" w:name="CoName"/>
      <w:r w:rsidR="00B74149">
        <w:rPr>
          <w:noProof/>
        </w:rPr>
        <w:t>Castra B.V.</w:t>
      </w:r>
      <w:bookmarkEnd w:id="10"/>
      <w:r>
        <w:fldChar w:fldCharType="end"/>
      </w:r>
      <w:r>
        <w:fldChar w:fldCharType="begin"/>
      </w:r>
      <w:r w:rsidR="00B74149">
        <w:instrText xml:space="preserve"> SET CoNewName </w:instrText>
      </w:r>
      <w:r w:rsidR="003C07E3">
        <w:fldChar w:fldCharType="begin"/>
      </w:r>
      <w:r w:rsidR="003C07E3">
        <w:instrText xml:space="preserve"> Docvariable "CoName" </w:instrText>
      </w:r>
      <w:r w:rsidR="003C07E3">
        <w:fldChar w:fldCharType="separate"/>
      </w:r>
      <w:r w:rsidR="00B74149">
        <w:instrText>Castra B.V.</w:instrText>
      </w:r>
      <w:r w:rsidR="003C07E3">
        <w:fldChar w:fldCharType="end"/>
      </w:r>
      <w:r>
        <w:fldChar w:fldCharType="separate"/>
      </w:r>
      <w:bookmarkStart w:id="11" w:name="CoNewName"/>
      <w:r w:rsidR="00B74149">
        <w:rPr>
          <w:noProof/>
        </w:rPr>
        <w:t>Castra B.V.</w:t>
      </w:r>
      <w:bookmarkEnd w:id="11"/>
      <w:r>
        <w:fldChar w:fldCharType="end"/>
      </w:r>
      <w:r>
        <w:fldChar w:fldCharType="begin"/>
      </w:r>
      <w:r w:rsidR="00B74149">
        <w:instrText xml:space="preserve"> SET ReportNewName </w:instrText>
      </w:r>
      <w:r w:rsidR="003C07E3">
        <w:fldChar w:fldCharType="begin"/>
      </w:r>
      <w:r w:rsidR="003C07E3">
        <w:instrText xml:space="preserve"> Docvariable "ReportName" </w:instrText>
      </w:r>
      <w:r w:rsidR="003C07E3">
        <w:fldChar w:fldCharType="separate"/>
      </w:r>
      <w:r w:rsidR="00B74149">
        <w:instrText>Jaarrekening 2002</w:instrText>
      </w:r>
      <w:r w:rsidR="003C07E3">
        <w:fldChar w:fldCharType="end"/>
      </w:r>
      <w:r>
        <w:fldChar w:fldCharType="separate"/>
      </w:r>
      <w:bookmarkStart w:id="12" w:name="ReportNewName"/>
      <w:r w:rsidR="00B74149">
        <w:rPr>
          <w:noProof/>
        </w:rPr>
        <w:t>Jaarrekening 2002</w:t>
      </w:r>
      <w:bookmarkEnd w:id="12"/>
      <w:r>
        <w:fldChar w:fldCharType="end"/>
      </w:r>
    </w:p>
    <w:tbl>
      <w:tblPr>
        <w:tblW w:w="0" w:type="auto"/>
        <w:tblInd w:w="8" w:type="dxa"/>
        <w:tblLayout w:type="fixed"/>
        <w:tblCellMar>
          <w:left w:w="0" w:type="dxa"/>
          <w:right w:w="0" w:type="dxa"/>
        </w:tblCellMar>
        <w:tblLook w:val="0000" w:firstRow="0" w:lastRow="0" w:firstColumn="0" w:lastColumn="0" w:noHBand="0" w:noVBand="0"/>
      </w:tblPr>
      <w:tblGrid>
        <w:gridCol w:w="4536"/>
      </w:tblGrid>
      <w:tr w:rsidR="00B74149" w14:paraId="52D96F2E" w14:textId="77777777">
        <w:trPr>
          <w:cantSplit/>
        </w:trPr>
        <w:tc>
          <w:tcPr>
            <w:tcW w:w="4536" w:type="dxa"/>
          </w:tcPr>
          <w:p w14:paraId="3394143E" w14:textId="010C5418" w:rsidR="00B74149" w:rsidRDefault="000C1897" w:rsidP="003D3F7E">
            <w:pPr>
              <w:pStyle w:val="zcompanyname"/>
              <w:framePr w:wrap="around"/>
            </w:pPr>
            <w:bookmarkStart w:id="13" w:name="CompanyName1" w:colFirst="0" w:colLast="0"/>
            <w:r>
              <w:t xml:space="preserve">Stichting </w:t>
            </w:r>
            <w:r w:rsidR="008A7E23">
              <w:t>Michele</w:t>
            </w:r>
            <w:r w:rsidR="00B74149">
              <w:t xml:space="preserve">, </w:t>
            </w:r>
            <w:r w:rsidR="003D3F7E">
              <w:t>Amsterdam</w:t>
            </w:r>
          </w:p>
        </w:tc>
      </w:tr>
      <w:tr w:rsidR="00B74149" w14:paraId="5ABC6FDE" w14:textId="77777777">
        <w:trPr>
          <w:cantSplit/>
        </w:trPr>
        <w:tc>
          <w:tcPr>
            <w:tcW w:w="4536" w:type="dxa"/>
          </w:tcPr>
          <w:p w14:paraId="45FECAF2" w14:textId="4AD19698" w:rsidR="000F42FE" w:rsidRPr="000F42FE" w:rsidRDefault="00F61147" w:rsidP="00EB467D">
            <w:pPr>
              <w:pStyle w:val="zreportname"/>
              <w:framePr w:wrap="around"/>
              <w:ind w:left="57" w:right="57"/>
            </w:pPr>
            <w:bookmarkStart w:id="14" w:name="ReportName1" w:colFirst="0" w:colLast="0"/>
            <w:bookmarkEnd w:id="13"/>
            <w:r>
              <w:t>Financieel verslag</w:t>
            </w:r>
            <w:r w:rsidRPr="0017521C">
              <w:t xml:space="preserve"> </w:t>
            </w:r>
            <w:r>
              <w:t>202</w:t>
            </w:r>
            <w:r w:rsidR="001B2E34">
              <w:t>3</w:t>
            </w:r>
          </w:p>
        </w:tc>
      </w:tr>
      <w:bookmarkStart w:id="15" w:name="Subtitle" w:colFirst="0" w:colLast="0"/>
      <w:bookmarkEnd w:id="14"/>
      <w:tr w:rsidR="00B74149" w14:paraId="01D5A798" w14:textId="77777777">
        <w:trPr>
          <w:cantSplit/>
        </w:trPr>
        <w:tc>
          <w:tcPr>
            <w:tcW w:w="4536" w:type="dxa"/>
          </w:tcPr>
          <w:p w14:paraId="0A1C7C35" w14:textId="77FF7B7A" w:rsidR="00B74149" w:rsidRDefault="0082696E">
            <w:pPr>
              <w:pStyle w:val="zreportsubtitle"/>
              <w:framePr w:wrap="around"/>
              <w:rPr>
                <w:b/>
              </w:rPr>
            </w:pPr>
            <w:r>
              <w:rPr>
                <w:b/>
              </w:rPr>
              <w:fldChar w:fldCharType="begin"/>
            </w:r>
            <w:r w:rsidR="00B74149">
              <w:rPr>
                <w:b/>
              </w:rPr>
              <w:instrText xml:space="preserve"> REF RepSubTitle  \* MERGEFORMAT </w:instrText>
            </w:r>
            <w:r>
              <w:rPr>
                <w:b/>
              </w:rPr>
              <w:fldChar w:fldCharType="end"/>
            </w:r>
          </w:p>
        </w:tc>
      </w:tr>
    </w:tbl>
    <w:p w14:paraId="69C1386A" w14:textId="77777777" w:rsidR="00B74149" w:rsidRDefault="00B74149">
      <w:pPr>
        <w:sectPr w:rsidR="00B74149">
          <w:headerReference w:type="even" r:id="rId11"/>
          <w:headerReference w:type="default" r:id="rId12"/>
          <w:headerReference w:type="first" r:id="rId13"/>
          <w:pgSz w:w="11907" w:h="16840" w:code="9"/>
          <w:pgMar w:top="2835" w:right="1616" w:bottom="2126" w:left="1616" w:header="737" w:footer="737" w:gutter="454"/>
          <w:pgNumType w:start="1"/>
          <w:cols w:space="708"/>
        </w:sectPr>
      </w:pPr>
      <w:bookmarkStart w:id="16" w:name="Text"/>
      <w:bookmarkEnd w:id="15"/>
      <w:bookmarkEnd w:id="16"/>
    </w:p>
    <w:p w14:paraId="349E33AB" w14:textId="77777777" w:rsidR="00B74149" w:rsidRDefault="00B74149">
      <w:pPr>
        <w:pStyle w:val="Kop1"/>
        <w:numPr>
          <w:ilvl w:val="0"/>
          <w:numId w:val="0"/>
        </w:numPr>
        <w:rPr>
          <w:b w:val="0"/>
        </w:rPr>
      </w:pPr>
      <w:r>
        <w:lastRenderedPageBreak/>
        <w:t>Inhoudsopgave</w:t>
      </w:r>
    </w:p>
    <w:p w14:paraId="3430F5F2" w14:textId="77777777" w:rsidR="00B74149" w:rsidRDefault="00B74149"/>
    <w:tbl>
      <w:tblPr>
        <w:tblW w:w="0" w:type="auto"/>
        <w:tblCellMar>
          <w:left w:w="70" w:type="dxa"/>
          <w:right w:w="70" w:type="dxa"/>
        </w:tblCellMar>
        <w:tblLook w:val="0000" w:firstRow="0" w:lastRow="0" w:firstColumn="0" w:lastColumn="0" w:noHBand="0" w:noVBand="0"/>
      </w:tblPr>
      <w:tblGrid>
        <w:gridCol w:w="6489"/>
        <w:gridCol w:w="1732"/>
      </w:tblGrid>
      <w:tr w:rsidR="00B74149" w14:paraId="35EA1580" w14:textId="77777777">
        <w:tc>
          <w:tcPr>
            <w:tcW w:w="6591" w:type="dxa"/>
          </w:tcPr>
          <w:p w14:paraId="5558220D" w14:textId="77777777" w:rsidR="00B74149" w:rsidRDefault="000C1897">
            <w:pPr>
              <w:pStyle w:val="Inhopg2"/>
              <w:rPr>
                <w:lang w:val="nl-NL"/>
              </w:rPr>
            </w:pPr>
            <w:proofErr w:type="spellStart"/>
            <w:r>
              <w:rPr>
                <w:lang w:val="nl-NL"/>
              </w:rPr>
              <w:t>Bestuurs</w:t>
            </w:r>
            <w:r w:rsidR="00B74149">
              <w:rPr>
                <w:lang w:val="nl-NL"/>
              </w:rPr>
              <w:t>verslag</w:t>
            </w:r>
            <w:proofErr w:type="spellEnd"/>
          </w:p>
          <w:p w14:paraId="311F1E19" w14:textId="77777777" w:rsidR="00B74149" w:rsidRDefault="00B74149"/>
        </w:tc>
        <w:tc>
          <w:tcPr>
            <w:tcW w:w="1770" w:type="dxa"/>
          </w:tcPr>
          <w:p w14:paraId="11D2629A" w14:textId="77777777" w:rsidR="00B74149" w:rsidRDefault="00B74149">
            <w:pPr>
              <w:jc w:val="right"/>
            </w:pPr>
            <w:r>
              <w:t>3</w:t>
            </w:r>
          </w:p>
          <w:p w14:paraId="4F1D664A" w14:textId="77777777" w:rsidR="00B74149" w:rsidRDefault="00B74149"/>
        </w:tc>
      </w:tr>
      <w:tr w:rsidR="006064E3" w14:paraId="3BD9FAEE" w14:textId="77777777">
        <w:tc>
          <w:tcPr>
            <w:tcW w:w="6591" w:type="dxa"/>
          </w:tcPr>
          <w:p w14:paraId="7047A990" w14:textId="77777777" w:rsidR="006064E3" w:rsidRDefault="006064E3">
            <w:pPr>
              <w:pStyle w:val="Inhopg2"/>
              <w:rPr>
                <w:lang w:val="nl-NL"/>
              </w:rPr>
            </w:pPr>
            <w:r>
              <w:rPr>
                <w:lang w:val="nl-NL"/>
              </w:rPr>
              <w:t>Jaarrekening</w:t>
            </w:r>
          </w:p>
        </w:tc>
        <w:tc>
          <w:tcPr>
            <w:tcW w:w="1770" w:type="dxa"/>
          </w:tcPr>
          <w:p w14:paraId="0840DFE5" w14:textId="77777777" w:rsidR="006064E3" w:rsidRDefault="006064E3">
            <w:pPr>
              <w:jc w:val="right"/>
            </w:pPr>
          </w:p>
        </w:tc>
      </w:tr>
      <w:tr w:rsidR="006064E3" w14:paraId="7CB0B777" w14:textId="77777777">
        <w:tc>
          <w:tcPr>
            <w:tcW w:w="6591" w:type="dxa"/>
          </w:tcPr>
          <w:p w14:paraId="347C52C8" w14:textId="77777777" w:rsidR="006064E3" w:rsidRDefault="006064E3">
            <w:pPr>
              <w:pStyle w:val="Inhopg2"/>
              <w:rPr>
                <w:lang w:val="nl-NL"/>
              </w:rPr>
            </w:pPr>
          </w:p>
        </w:tc>
        <w:tc>
          <w:tcPr>
            <w:tcW w:w="1770" w:type="dxa"/>
          </w:tcPr>
          <w:p w14:paraId="20807FBA" w14:textId="77777777" w:rsidR="006064E3" w:rsidRDefault="006064E3">
            <w:pPr>
              <w:jc w:val="right"/>
            </w:pPr>
          </w:p>
        </w:tc>
      </w:tr>
      <w:tr w:rsidR="00B74149" w14:paraId="3DB0958A" w14:textId="77777777">
        <w:tc>
          <w:tcPr>
            <w:tcW w:w="6591" w:type="dxa"/>
          </w:tcPr>
          <w:p w14:paraId="227B5993" w14:textId="259DAF57" w:rsidR="00B74149" w:rsidRDefault="00B74149" w:rsidP="008A1432">
            <w:pPr>
              <w:pStyle w:val="Inhopg2"/>
              <w:rPr>
                <w:lang w:val="nl-NL"/>
              </w:rPr>
            </w:pPr>
            <w:r>
              <w:rPr>
                <w:lang w:val="nl-NL"/>
              </w:rPr>
              <w:t xml:space="preserve">Balans per 31 december </w:t>
            </w:r>
            <w:r w:rsidR="00F27A59">
              <w:rPr>
                <w:lang w:val="nl-NL"/>
              </w:rPr>
              <w:t>20</w:t>
            </w:r>
            <w:r w:rsidR="00C66CAD">
              <w:rPr>
                <w:lang w:val="nl-NL"/>
              </w:rPr>
              <w:t>2</w:t>
            </w:r>
            <w:r w:rsidR="001B2E34">
              <w:rPr>
                <w:lang w:val="nl-NL"/>
              </w:rPr>
              <w:t>3</w:t>
            </w:r>
          </w:p>
          <w:p w14:paraId="7128344A" w14:textId="77777777" w:rsidR="00B74149" w:rsidRDefault="00B74149">
            <w:pPr>
              <w:pStyle w:val="Inhopg2"/>
              <w:rPr>
                <w:lang w:val="nl-NL"/>
              </w:rPr>
            </w:pPr>
          </w:p>
        </w:tc>
        <w:tc>
          <w:tcPr>
            <w:tcW w:w="1770" w:type="dxa"/>
          </w:tcPr>
          <w:p w14:paraId="2E6AFD8F" w14:textId="77777777" w:rsidR="00B74149" w:rsidRDefault="00B74149">
            <w:pPr>
              <w:jc w:val="right"/>
            </w:pPr>
            <w:r>
              <w:t>4</w:t>
            </w:r>
          </w:p>
          <w:p w14:paraId="598E2865" w14:textId="77777777" w:rsidR="00B74149" w:rsidRDefault="00B74149"/>
        </w:tc>
      </w:tr>
      <w:tr w:rsidR="00B74149" w14:paraId="6A37DAD2" w14:textId="77777777">
        <w:tc>
          <w:tcPr>
            <w:tcW w:w="6591" w:type="dxa"/>
          </w:tcPr>
          <w:p w14:paraId="3A65A9B9" w14:textId="498D2665" w:rsidR="00B74149" w:rsidRDefault="00957DC0" w:rsidP="008A1432">
            <w:pPr>
              <w:pStyle w:val="Inhopg2"/>
              <w:rPr>
                <w:lang w:val="nl-NL"/>
              </w:rPr>
            </w:pPr>
            <w:r>
              <w:rPr>
                <w:lang w:val="nl-NL"/>
              </w:rPr>
              <w:t>Staat van Baten en Lasten</w:t>
            </w:r>
            <w:r w:rsidR="003B65CA">
              <w:rPr>
                <w:lang w:val="nl-NL"/>
              </w:rPr>
              <w:t xml:space="preserve"> </w:t>
            </w:r>
            <w:r w:rsidR="00EB467D">
              <w:rPr>
                <w:lang w:val="nl-NL"/>
              </w:rPr>
              <w:t xml:space="preserve">per </w:t>
            </w:r>
            <w:r w:rsidR="0069564D">
              <w:rPr>
                <w:lang w:val="nl-NL"/>
              </w:rPr>
              <w:t>31 december 202</w:t>
            </w:r>
            <w:r w:rsidR="001B2E34">
              <w:rPr>
                <w:lang w:val="nl-NL"/>
              </w:rPr>
              <w:t>3</w:t>
            </w:r>
          </w:p>
          <w:p w14:paraId="692CE8D5" w14:textId="77777777" w:rsidR="00B74149" w:rsidRDefault="00B74149"/>
        </w:tc>
        <w:tc>
          <w:tcPr>
            <w:tcW w:w="1770" w:type="dxa"/>
          </w:tcPr>
          <w:p w14:paraId="7AED3048" w14:textId="48FFDCB9" w:rsidR="00B74149" w:rsidRDefault="008D6429">
            <w:pPr>
              <w:jc w:val="right"/>
            </w:pPr>
            <w:r>
              <w:t>5</w:t>
            </w:r>
          </w:p>
          <w:p w14:paraId="7862327D" w14:textId="2AD1ADA8" w:rsidR="00B74149" w:rsidRDefault="00B74149">
            <w:pPr>
              <w:jc w:val="right"/>
            </w:pPr>
          </w:p>
        </w:tc>
      </w:tr>
      <w:tr w:rsidR="00B74149" w14:paraId="5718DBF9" w14:textId="77777777">
        <w:tc>
          <w:tcPr>
            <w:tcW w:w="6591" w:type="dxa"/>
          </w:tcPr>
          <w:p w14:paraId="7BD29C67" w14:textId="034EB3F7" w:rsidR="00B74149" w:rsidRDefault="00B74149" w:rsidP="008A1432">
            <w:pPr>
              <w:pStyle w:val="Inhopg2"/>
              <w:rPr>
                <w:lang w:val="nl-NL"/>
              </w:rPr>
            </w:pPr>
            <w:r>
              <w:rPr>
                <w:lang w:val="nl-NL"/>
              </w:rPr>
              <w:t xml:space="preserve">Toelichting behorende tot de jaarrekening </w:t>
            </w:r>
          </w:p>
          <w:p w14:paraId="59C70DC2" w14:textId="77777777" w:rsidR="00B74149" w:rsidRDefault="00B74149"/>
        </w:tc>
        <w:tc>
          <w:tcPr>
            <w:tcW w:w="1770" w:type="dxa"/>
          </w:tcPr>
          <w:p w14:paraId="4467AC82" w14:textId="77777777" w:rsidR="00B74149" w:rsidRDefault="00B74149">
            <w:pPr>
              <w:jc w:val="right"/>
            </w:pPr>
            <w:r>
              <w:t>6</w:t>
            </w:r>
          </w:p>
          <w:p w14:paraId="5851D9AE" w14:textId="77777777" w:rsidR="00B74149" w:rsidRDefault="00B74149">
            <w:pPr>
              <w:jc w:val="right"/>
            </w:pPr>
          </w:p>
        </w:tc>
      </w:tr>
      <w:tr w:rsidR="00B74149" w14:paraId="281BFE90" w14:textId="77777777">
        <w:tc>
          <w:tcPr>
            <w:tcW w:w="6591" w:type="dxa"/>
          </w:tcPr>
          <w:p w14:paraId="6FBBD1A5" w14:textId="77777777" w:rsidR="00B74149" w:rsidRDefault="00B74149">
            <w:pPr>
              <w:pStyle w:val="Inhopg2"/>
              <w:rPr>
                <w:lang w:val="nl-NL"/>
              </w:rPr>
            </w:pPr>
            <w:r>
              <w:rPr>
                <w:lang w:val="nl-NL"/>
              </w:rPr>
              <w:t>Overige gegevens</w:t>
            </w:r>
          </w:p>
          <w:p w14:paraId="1366A041" w14:textId="77777777" w:rsidR="00B74149" w:rsidRDefault="00B74149"/>
        </w:tc>
        <w:tc>
          <w:tcPr>
            <w:tcW w:w="1770" w:type="dxa"/>
          </w:tcPr>
          <w:p w14:paraId="631E9416" w14:textId="339DD47F" w:rsidR="00B74149" w:rsidRDefault="0028125A">
            <w:pPr>
              <w:jc w:val="right"/>
            </w:pPr>
            <w:r>
              <w:t>1</w:t>
            </w:r>
            <w:r w:rsidR="00547414">
              <w:t>3</w:t>
            </w:r>
          </w:p>
          <w:p w14:paraId="2723EBDB" w14:textId="77777777" w:rsidR="00B74149" w:rsidRDefault="00B74149">
            <w:pPr>
              <w:jc w:val="right"/>
            </w:pPr>
          </w:p>
        </w:tc>
      </w:tr>
      <w:tr w:rsidR="00B74149" w14:paraId="57D19F8E" w14:textId="77777777">
        <w:tc>
          <w:tcPr>
            <w:tcW w:w="6591" w:type="dxa"/>
          </w:tcPr>
          <w:p w14:paraId="55019129" w14:textId="77777777" w:rsidR="00B74149" w:rsidRDefault="00B74149"/>
        </w:tc>
        <w:tc>
          <w:tcPr>
            <w:tcW w:w="1770" w:type="dxa"/>
          </w:tcPr>
          <w:p w14:paraId="382AAA3C" w14:textId="77777777" w:rsidR="00B74149" w:rsidRDefault="00B74149"/>
        </w:tc>
      </w:tr>
      <w:tr w:rsidR="00B74149" w14:paraId="173253CE" w14:textId="77777777">
        <w:tc>
          <w:tcPr>
            <w:tcW w:w="6591" w:type="dxa"/>
          </w:tcPr>
          <w:p w14:paraId="1FE2E9AC" w14:textId="77777777" w:rsidR="00B74149" w:rsidRDefault="00B74149"/>
        </w:tc>
        <w:tc>
          <w:tcPr>
            <w:tcW w:w="1770" w:type="dxa"/>
          </w:tcPr>
          <w:p w14:paraId="5F2B3237" w14:textId="77777777" w:rsidR="00B74149" w:rsidRDefault="00B74149"/>
        </w:tc>
      </w:tr>
      <w:tr w:rsidR="00B74149" w14:paraId="3D35C55E" w14:textId="77777777">
        <w:tc>
          <w:tcPr>
            <w:tcW w:w="6591" w:type="dxa"/>
          </w:tcPr>
          <w:p w14:paraId="00C5C7ED" w14:textId="77777777" w:rsidR="00B74149" w:rsidRDefault="00B74149"/>
        </w:tc>
        <w:tc>
          <w:tcPr>
            <w:tcW w:w="1770" w:type="dxa"/>
          </w:tcPr>
          <w:p w14:paraId="3E938A84" w14:textId="77777777" w:rsidR="00B74149" w:rsidRDefault="00B74149"/>
        </w:tc>
      </w:tr>
      <w:tr w:rsidR="00B74149" w14:paraId="1AD98419" w14:textId="77777777">
        <w:tc>
          <w:tcPr>
            <w:tcW w:w="6591" w:type="dxa"/>
          </w:tcPr>
          <w:p w14:paraId="52E17D2A" w14:textId="77777777" w:rsidR="00B74149" w:rsidRDefault="00B74149"/>
        </w:tc>
        <w:tc>
          <w:tcPr>
            <w:tcW w:w="1770" w:type="dxa"/>
          </w:tcPr>
          <w:p w14:paraId="2F8BA22E" w14:textId="77777777" w:rsidR="00B74149" w:rsidRDefault="00B74149"/>
        </w:tc>
      </w:tr>
      <w:tr w:rsidR="00B74149" w14:paraId="2F70D700" w14:textId="77777777">
        <w:tc>
          <w:tcPr>
            <w:tcW w:w="6591" w:type="dxa"/>
          </w:tcPr>
          <w:p w14:paraId="25AD6E34" w14:textId="77777777" w:rsidR="00B74149" w:rsidRDefault="00B74149"/>
        </w:tc>
        <w:tc>
          <w:tcPr>
            <w:tcW w:w="1770" w:type="dxa"/>
          </w:tcPr>
          <w:p w14:paraId="0969806F" w14:textId="77777777" w:rsidR="00B74149" w:rsidRDefault="00B74149"/>
        </w:tc>
      </w:tr>
      <w:tr w:rsidR="00B74149" w14:paraId="732593D8" w14:textId="77777777">
        <w:tc>
          <w:tcPr>
            <w:tcW w:w="6591" w:type="dxa"/>
          </w:tcPr>
          <w:p w14:paraId="16F4E914" w14:textId="77777777" w:rsidR="00B74149" w:rsidRDefault="00B74149"/>
        </w:tc>
        <w:tc>
          <w:tcPr>
            <w:tcW w:w="1770" w:type="dxa"/>
          </w:tcPr>
          <w:p w14:paraId="4C9E6215" w14:textId="77777777" w:rsidR="00B74149" w:rsidRDefault="00B74149"/>
        </w:tc>
      </w:tr>
      <w:tr w:rsidR="00B74149" w14:paraId="1C5E5B9C" w14:textId="77777777">
        <w:tc>
          <w:tcPr>
            <w:tcW w:w="6591" w:type="dxa"/>
          </w:tcPr>
          <w:p w14:paraId="03A5CBF8" w14:textId="77777777" w:rsidR="00B74149" w:rsidRDefault="00B74149"/>
        </w:tc>
        <w:tc>
          <w:tcPr>
            <w:tcW w:w="1770" w:type="dxa"/>
          </w:tcPr>
          <w:p w14:paraId="0A8E9E5F" w14:textId="77777777" w:rsidR="00B74149" w:rsidRDefault="00B74149"/>
        </w:tc>
      </w:tr>
    </w:tbl>
    <w:p w14:paraId="4B4DF764" w14:textId="77777777" w:rsidR="00B74149" w:rsidRDefault="00B74149">
      <w:pPr>
        <w:pStyle w:val="Plattetekst"/>
        <w:sectPr w:rsidR="00B74149" w:rsidSect="00970DB9">
          <w:headerReference w:type="default" r:id="rId14"/>
          <w:footerReference w:type="default" r:id="rId15"/>
          <w:pgSz w:w="11907" w:h="16840" w:code="9"/>
          <w:pgMar w:top="2977" w:right="1616" w:bottom="2126" w:left="1616" w:header="737" w:footer="737" w:gutter="454"/>
          <w:cols w:space="737"/>
        </w:sectPr>
      </w:pPr>
    </w:p>
    <w:p w14:paraId="0918A374" w14:textId="2A12F787" w:rsidR="00B74149" w:rsidRDefault="000C1897" w:rsidP="00E63241">
      <w:pPr>
        <w:pStyle w:val="Kop1"/>
        <w:numPr>
          <w:ilvl w:val="0"/>
          <w:numId w:val="0"/>
        </w:numPr>
        <w:tabs>
          <w:tab w:val="left" w:pos="5460"/>
        </w:tabs>
      </w:pPr>
      <w:bookmarkStart w:id="17" w:name="_Toc486043401"/>
      <w:bookmarkStart w:id="18" w:name="_Toc488461781"/>
      <w:bookmarkStart w:id="19" w:name="_Toc509821911"/>
      <w:bookmarkStart w:id="20" w:name="_Toc509914034"/>
      <w:proofErr w:type="spellStart"/>
      <w:r>
        <w:lastRenderedPageBreak/>
        <w:t>Bestuurs</w:t>
      </w:r>
      <w:r w:rsidR="00B74149">
        <w:t>verslag</w:t>
      </w:r>
      <w:bookmarkEnd w:id="17"/>
      <w:bookmarkEnd w:id="18"/>
      <w:bookmarkEnd w:id="19"/>
      <w:bookmarkEnd w:id="20"/>
      <w:proofErr w:type="spellEnd"/>
      <w:r w:rsidR="00E63241">
        <w:tab/>
      </w:r>
    </w:p>
    <w:p w14:paraId="5E7D33F5" w14:textId="4428A38C" w:rsidR="00B74149" w:rsidRDefault="002C6F44" w:rsidP="00E63241">
      <w:pPr>
        <w:pStyle w:val="Plattetekst"/>
        <w:jc w:val="left"/>
        <w:sectPr w:rsidR="00B74149" w:rsidSect="00970DB9">
          <w:pgSz w:w="11907" w:h="16840" w:code="9"/>
          <w:pgMar w:top="3119" w:right="1616" w:bottom="2126" w:left="1616" w:header="737" w:footer="737" w:gutter="454"/>
          <w:cols w:space="737"/>
        </w:sectPr>
      </w:pPr>
      <w:r>
        <w:t>Op grond van artikel 396 lid 7</w:t>
      </w:r>
      <w:r w:rsidR="00B74149">
        <w:t xml:space="preserve"> Titel 9 boek 2 BW zijn de jaarstukke</w:t>
      </w:r>
      <w:r w:rsidR="000C1897">
        <w:t xml:space="preserve">n niet voorzien van een </w:t>
      </w:r>
      <w:proofErr w:type="spellStart"/>
      <w:r w:rsidR="000C1897">
        <w:t>bestuurs</w:t>
      </w:r>
      <w:r w:rsidR="00B74149">
        <w:t>verslag</w:t>
      </w:r>
      <w:proofErr w:type="spellEnd"/>
      <w:r w:rsidR="00836C17">
        <w:t>.</w:t>
      </w:r>
    </w:p>
    <w:p w14:paraId="01C9F236" w14:textId="77777777" w:rsidR="00EB467D" w:rsidRDefault="00EB467D" w:rsidP="00C54920">
      <w:pPr>
        <w:pStyle w:val="Kop1"/>
        <w:numPr>
          <w:ilvl w:val="0"/>
          <w:numId w:val="0"/>
        </w:numPr>
      </w:pPr>
      <w:bookmarkStart w:id="21" w:name="_Toc486043402"/>
      <w:bookmarkStart w:id="22" w:name="_Toc488461783"/>
      <w:bookmarkStart w:id="23" w:name="_Toc509821913"/>
      <w:bookmarkStart w:id="24" w:name="_Toc509914036"/>
    </w:p>
    <w:p w14:paraId="11CBAFFF" w14:textId="77777777" w:rsidR="00EB467D" w:rsidRDefault="00EB467D" w:rsidP="00C54920">
      <w:pPr>
        <w:pStyle w:val="Kop1"/>
        <w:numPr>
          <w:ilvl w:val="0"/>
          <w:numId w:val="0"/>
        </w:numPr>
      </w:pPr>
    </w:p>
    <w:p w14:paraId="5DFF3122" w14:textId="6BF0656D" w:rsidR="00E231E9" w:rsidRDefault="00B74149" w:rsidP="00C54920">
      <w:pPr>
        <w:pStyle w:val="Kop1"/>
        <w:numPr>
          <w:ilvl w:val="0"/>
          <w:numId w:val="0"/>
        </w:numPr>
        <w:rPr>
          <w:lang w:val="nl-NL"/>
        </w:rPr>
      </w:pPr>
      <w:r>
        <w:t xml:space="preserve">Balans per 31 december </w:t>
      </w:r>
      <w:bookmarkEnd w:id="21"/>
      <w:bookmarkEnd w:id="22"/>
      <w:bookmarkEnd w:id="23"/>
      <w:bookmarkEnd w:id="24"/>
      <w:r w:rsidR="00F27A59">
        <w:t>20</w:t>
      </w:r>
      <w:r w:rsidR="00C66CAD">
        <w:rPr>
          <w:lang w:val="nl-NL"/>
        </w:rPr>
        <w:t>2</w:t>
      </w:r>
      <w:r w:rsidR="001B2E34">
        <w:rPr>
          <w:lang w:val="nl-NL"/>
        </w:rPr>
        <w:t>3</w:t>
      </w:r>
    </w:p>
    <w:p w14:paraId="2C42860F" w14:textId="77777777" w:rsidR="00EB467D" w:rsidRPr="00EB467D" w:rsidRDefault="00EB467D" w:rsidP="00EB467D">
      <w:pPr>
        <w:pStyle w:val="Plattetekst"/>
        <w:rPr>
          <w:lang w:val="nl-NL"/>
        </w:rPr>
      </w:pPr>
    </w:p>
    <w:tbl>
      <w:tblPr>
        <w:tblW w:w="5236" w:type="pct"/>
        <w:tblLayout w:type="fixed"/>
        <w:tblCellMar>
          <w:left w:w="57" w:type="dxa"/>
          <w:right w:w="57" w:type="dxa"/>
        </w:tblCellMar>
        <w:tblLook w:val="0000" w:firstRow="0" w:lastRow="0" w:firstColumn="0" w:lastColumn="0" w:noHBand="0" w:noVBand="0"/>
      </w:tblPr>
      <w:tblGrid>
        <w:gridCol w:w="2712"/>
        <w:gridCol w:w="1475"/>
        <w:gridCol w:w="1474"/>
        <w:gridCol w:w="1474"/>
        <w:gridCol w:w="1474"/>
      </w:tblGrid>
      <w:tr w:rsidR="00EB467D" w:rsidRPr="00207302" w14:paraId="336CD9D9" w14:textId="77777777" w:rsidTr="00766FC8">
        <w:trPr>
          <w:cantSplit/>
        </w:trPr>
        <w:tc>
          <w:tcPr>
            <w:tcW w:w="2712" w:type="dxa"/>
          </w:tcPr>
          <w:p w14:paraId="5EAF20A2" w14:textId="77777777" w:rsidR="00EB467D" w:rsidRDefault="00EB467D" w:rsidP="00766FC8">
            <w:pPr>
              <w:pStyle w:val="Plattetekst3"/>
            </w:pPr>
          </w:p>
        </w:tc>
        <w:tc>
          <w:tcPr>
            <w:tcW w:w="2949" w:type="dxa"/>
            <w:gridSpan w:val="2"/>
          </w:tcPr>
          <w:p w14:paraId="7F83C6E8" w14:textId="5C45AFE8" w:rsidR="00EB467D" w:rsidRDefault="00EB467D" w:rsidP="00766FC8">
            <w:pPr>
              <w:pStyle w:val="Plattetekst3"/>
              <w:ind w:left="0" w:firstLine="0"/>
              <w:jc w:val="center"/>
            </w:pPr>
            <w:r>
              <w:rPr>
                <w:b/>
                <w:bCs/>
              </w:rPr>
              <w:t>202</w:t>
            </w:r>
            <w:r w:rsidR="004D1A83">
              <w:rPr>
                <w:b/>
                <w:bCs/>
              </w:rPr>
              <w:t>3</w:t>
            </w:r>
          </w:p>
        </w:tc>
        <w:tc>
          <w:tcPr>
            <w:tcW w:w="2948" w:type="dxa"/>
            <w:gridSpan w:val="2"/>
          </w:tcPr>
          <w:p w14:paraId="7D72AD3C" w14:textId="7DBF73A1" w:rsidR="00EB467D" w:rsidRPr="00207302" w:rsidRDefault="004D1A83" w:rsidP="00766FC8">
            <w:pPr>
              <w:pStyle w:val="Plattetekst3"/>
              <w:ind w:left="0" w:firstLine="0"/>
              <w:jc w:val="center"/>
            </w:pPr>
            <w:r>
              <w:rPr>
                <w:bCs/>
              </w:rPr>
              <w:t>2022</w:t>
            </w:r>
          </w:p>
        </w:tc>
      </w:tr>
      <w:tr w:rsidR="00EB467D" w:rsidRPr="00207302" w14:paraId="60A48FC3" w14:textId="77777777" w:rsidTr="00766FC8">
        <w:tc>
          <w:tcPr>
            <w:tcW w:w="2712" w:type="dxa"/>
          </w:tcPr>
          <w:p w14:paraId="71EE27D4" w14:textId="77777777" w:rsidR="00EB467D" w:rsidRDefault="00EB467D" w:rsidP="00766FC8">
            <w:pPr>
              <w:pStyle w:val="Plattetekst3"/>
            </w:pPr>
          </w:p>
        </w:tc>
        <w:tc>
          <w:tcPr>
            <w:tcW w:w="1475" w:type="dxa"/>
          </w:tcPr>
          <w:p w14:paraId="587AF397" w14:textId="77777777" w:rsidR="00EB467D" w:rsidRDefault="00EB467D" w:rsidP="00766FC8">
            <w:pPr>
              <w:pStyle w:val="Plattetekst3"/>
              <w:ind w:left="0" w:firstLine="0"/>
              <w:jc w:val="center"/>
              <w:rPr>
                <w:b/>
                <w:bCs/>
              </w:rPr>
            </w:pPr>
            <w:r>
              <w:rPr>
                <w:b/>
                <w:bCs/>
              </w:rPr>
              <w:t>€</w:t>
            </w:r>
          </w:p>
        </w:tc>
        <w:tc>
          <w:tcPr>
            <w:tcW w:w="1474" w:type="dxa"/>
          </w:tcPr>
          <w:p w14:paraId="7FDFC031" w14:textId="77777777" w:rsidR="00EB467D" w:rsidRPr="00717BB6" w:rsidRDefault="00EB467D" w:rsidP="00766FC8">
            <w:pPr>
              <w:pStyle w:val="Plattetekst3"/>
              <w:ind w:left="0" w:firstLine="0"/>
              <w:jc w:val="center"/>
              <w:rPr>
                <w:b/>
              </w:rPr>
            </w:pPr>
            <w:r w:rsidRPr="00717BB6">
              <w:rPr>
                <w:b/>
              </w:rPr>
              <w:t>€</w:t>
            </w:r>
          </w:p>
        </w:tc>
        <w:tc>
          <w:tcPr>
            <w:tcW w:w="1474" w:type="dxa"/>
          </w:tcPr>
          <w:p w14:paraId="45DD1DEC" w14:textId="77777777" w:rsidR="00EB467D" w:rsidRPr="00207302" w:rsidRDefault="00EB467D" w:rsidP="00766FC8">
            <w:pPr>
              <w:pStyle w:val="Plattetekst3"/>
              <w:ind w:left="0" w:firstLine="0"/>
              <w:jc w:val="center"/>
              <w:rPr>
                <w:bCs/>
              </w:rPr>
            </w:pPr>
            <w:r w:rsidRPr="00207302">
              <w:rPr>
                <w:bCs/>
              </w:rPr>
              <w:t>€</w:t>
            </w:r>
          </w:p>
        </w:tc>
        <w:tc>
          <w:tcPr>
            <w:tcW w:w="1474" w:type="dxa"/>
          </w:tcPr>
          <w:p w14:paraId="4ED1C5F8" w14:textId="77777777" w:rsidR="00EB467D" w:rsidRPr="00207302" w:rsidRDefault="00EB467D" w:rsidP="00766FC8">
            <w:pPr>
              <w:pStyle w:val="Plattetekst3"/>
              <w:ind w:left="0" w:firstLine="0"/>
              <w:jc w:val="center"/>
            </w:pPr>
            <w:r w:rsidRPr="00207302">
              <w:t>€</w:t>
            </w:r>
          </w:p>
        </w:tc>
      </w:tr>
      <w:tr w:rsidR="00EB467D" w:rsidRPr="00207302" w14:paraId="7C7AF900" w14:textId="77777777" w:rsidTr="00766FC8">
        <w:tc>
          <w:tcPr>
            <w:tcW w:w="2712" w:type="dxa"/>
          </w:tcPr>
          <w:p w14:paraId="242C0F6C" w14:textId="77777777" w:rsidR="00EB467D" w:rsidRDefault="00EB467D" w:rsidP="00766FC8">
            <w:pPr>
              <w:pStyle w:val="Plattetekst3"/>
              <w:rPr>
                <w:b/>
                <w:bCs/>
                <w:sz w:val="22"/>
              </w:rPr>
            </w:pPr>
            <w:r>
              <w:rPr>
                <w:b/>
                <w:bCs/>
                <w:sz w:val="22"/>
                <w:szCs w:val="22"/>
              </w:rPr>
              <w:t>Vaste activa</w:t>
            </w:r>
          </w:p>
        </w:tc>
        <w:tc>
          <w:tcPr>
            <w:tcW w:w="1475" w:type="dxa"/>
            <w:vAlign w:val="bottom"/>
          </w:tcPr>
          <w:p w14:paraId="49586512" w14:textId="77777777" w:rsidR="00EB467D" w:rsidRDefault="00EB467D" w:rsidP="00766FC8">
            <w:pPr>
              <w:pStyle w:val="Plattetekst3"/>
              <w:tabs>
                <w:tab w:val="decimal" w:pos="1191"/>
              </w:tabs>
              <w:rPr>
                <w:b/>
                <w:bCs/>
              </w:rPr>
            </w:pPr>
          </w:p>
        </w:tc>
        <w:tc>
          <w:tcPr>
            <w:tcW w:w="1474" w:type="dxa"/>
            <w:vAlign w:val="bottom"/>
          </w:tcPr>
          <w:p w14:paraId="5F2A3E47" w14:textId="77777777" w:rsidR="00EB467D" w:rsidRDefault="00EB467D" w:rsidP="00766FC8">
            <w:pPr>
              <w:pStyle w:val="Plattetekst3"/>
              <w:tabs>
                <w:tab w:val="decimal" w:pos="1191"/>
              </w:tabs>
            </w:pPr>
          </w:p>
        </w:tc>
        <w:tc>
          <w:tcPr>
            <w:tcW w:w="1474" w:type="dxa"/>
            <w:vAlign w:val="bottom"/>
          </w:tcPr>
          <w:p w14:paraId="72A4025B" w14:textId="77777777" w:rsidR="00EB467D" w:rsidRPr="00207302" w:rsidRDefault="00EB467D" w:rsidP="00766FC8">
            <w:pPr>
              <w:pStyle w:val="Plattetekst3"/>
              <w:tabs>
                <w:tab w:val="decimal" w:pos="1191"/>
              </w:tabs>
              <w:rPr>
                <w:bCs/>
              </w:rPr>
            </w:pPr>
          </w:p>
        </w:tc>
        <w:tc>
          <w:tcPr>
            <w:tcW w:w="1474" w:type="dxa"/>
            <w:vAlign w:val="bottom"/>
          </w:tcPr>
          <w:p w14:paraId="18FB51BA" w14:textId="77777777" w:rsidR="00EB467D" w:rsidRPr="00207302" w:rsidRDefault="00EB467D" w:rsidP="00766FC8">
            <w:pPr>
              <w:pStyle w:val="Plattetekst3"/>
              <w:tabs>
                <w:tab w:val="decimal" w:pos="1191"/>
              </w:tabs>
            </w:pPr>
          </w:p>
        </w:tc>
      </w:tr>
      <w:tr w:rsidR="004D1A83" w:rsidRPr="00787962" w14:paraId="0A80614A" w14:textId="77777777" w:rsidTr="0034686D">
        <w:tc>
          <w:tcPr>
            <w:tcW w:w="2712" w:type="dxa"/>
          </w:tcPr>
          <w:p w14:paraId="7AC49872" w14:textId="51C1A734" w:rsidR="004D1A83" w:rsidRDefault="004D1A83" w:rsidP="004D1A83">
            <w:pPr>
              <w:pStyle w:val="Plattetekst3"/>
            </w:pPr>
            <w:r>
              <w:t>Materiele vaste activa</w:t>
            </w:r>
          </w:p>
        </w:tc>
        <w:tc>
          <w:tcPr>
            <w:tcW w:w="1475" w:type="dxa"/>
          </w:tcPr>
          <w:p w14:paraId="63193C3B" w14:textId="1B3CCC0A" w:rsidR="004D1A83" w:rsidRDefault="00765080" w:rsidP="004D1A83">
            <w:pPr>
              <w:pStyle w:val="Plattetekst3"/>
              <w:tabs>
                <w:tab w:val="decimal" w:pos="1191"/>
              </w:tabs>
              <w:ind w:left="0" w:firstLine="0"/>
              <w:jc w:val="right"/>
              <w:rPr>
                <w:b/>
              </w:rPr>
            </w:pPr>
            <w:r>
              <w:rPr>
                <w:b/>
              </w:rPr>
              <w:t>157.923</w:t>
            </w:r>
          </w:p>
        </w:tc>
        <w:tc>
          <w:tcPr>
            <w:tcW w:w="1474" w:type="dxa"/>
            <w:vAlign w:val="bottom"/>
          </w:tcPr>
          <w:p w14:paraId="5A289626" w14:textId="77777777" w:rsidR="004D1A83" w:rsidRPr="00787962" w:rsidRDefault="004D1A83" w:rsidP="004D1A83">
            <w:pPr>
              <w:pStyle w:val="Plattetekst3"/>
              <w:tabs>
                <w:tab w:val="decimal" w:pos="1191"/>
              </w:tabs>
              <w:jc w:val="right"/>
              <w:rPr>
                <w:bCs/>
              </w:rPr>
            </w:pPr>
          </w:p>
        </w:tc>
        <w:tc>
          <w:tcPr>
            <w:tcW w:w="1474" w:type="dxa"/>
          </w:tcPr>
          <w:p w14:paraId="62150D2A" w14:textId="42171159" w:rsidR="004D1A83" w:rsidRPr="004D1A83" w:rsidRDefault="004D1A83" w:rsidP="004D1A83">
            <w:pPr>
              <w:pStyle w:val="Plattetekst3"/>
              <w:tabs>
                <w:tab w:val="decimal" w:pos="1191"/>
              </w:tabs>
              <w:jc w:val="right"/>
              <w:rPr>
                <w:bCs/>
              </w:rPr>
            </w:pPr>
            <w:r w:rsidRPr="004D1A83">
              <w:rPr>
                <w:bCs/>
              </w:rPr>
              <w:t>179.856</w:t>
            </w:r>
          </w:p>
        </w:tc>
        <w:tc>
          <w:tcPr>
            <w:tcW w:w="1474" w:type="dxa"/>
            <w:vAlign w:val="bottom"/>
          </w:tcPr>
          <w:p w14:paraId="5CA6EA89" w14:textId="77777777" w:rsidR="004D1A83" w:rsidRPr="004D1A83" w:rsidRDefault="004D1A83" w:rsidP="004D1A83">
            <w:pPr>
              <w:pStyle w:val="Plattetekst3"/>
              <w:tabs>
                <w:tab w:val="decimal" w:pos="1191"/>
              </w:tabs>
              <w:jc w:val="right"/>
              <w:rPr>
                <w:bCs/>
              </w:rPr>
            </w:pPr>
          </w:p>
        </w:tc>
      </w:tr>
      <w:tr w:rsidR="004D1A83" w:rsidRPr="00787962" w14:paraId="287D3AE6" w14:textId="77777777" w:rsidTr="0034686D">
        <w:tc>
          <w:tcPr>
            <w:tcW w:w="2712" w:type="dxa"/>
          </w:tcPr>
          <w:p w14:paraId="14AF6A31" w14:textId="77777777" w:rsidR="004D1A83" w:rsidRDefault="004D1A83" w:rsidP="004D1A83">
            <w:pPr>
              <w:pStyle w:val="Plattetekst3"/>
            </w:pPr>
            <w:r>
              <w:t>Financiële vaste activa</w:t>
            </w:r>
          </w:p>
        </w:tc>
        <w:tc>
          <w:tcPr>
            <w:tcW w:w="1475" w:type="dxa"/>
          </w:tcPr>
          <w:p w14:paraId="28899093" w14:textId="593886B4" w:rsidR="004D1A83" w:rsidRDefault="00765080" w:rsidP="004D1A83">
            <w:pPr>
              <w:pStyle w:val="Plattetekst3"/>
              <w:tabs>
                <w:tab w:val="decimal" w:pos="1191"/>
              </w:tabs>
              <w:ind w:left="0" w:firstLine="0"/>
              <w:jc w:val="right"/>
              <w:rPr>
                <w:b/>
                <w:bCs/>
              </w:rPr>
            </w:pPr>
            <w:r>
              <w:rPr>
                <w:b/>
                <w:bCs/>
              </w:rPr>
              <w:t>-</w:t>
            </w:r>
          </w:p>
        </w:tc>
        <w:tc>
          <w:tcPr>
            <w:tcW w:w="1474" w:type="dxa"/>
            <w:vAlign w:val="bottom"/>
          </w:tcPr>
          <w:p w14:paraId="407C28C6" w14:textId="77777777" w:rsidR="004D1A83" w:rsidRPr="00787962" w:rsidRDefault="004D1A83" w:rsidP="004D1A83">
            <w:pPr>
              <w:pStyle w:val="Plattetekst3"/>
              <w:tabs>
                <w:tab w:val="decimal" w:pos="1191"/>
              </w:tabs>
              <w:jc w:val="right"/>
              <w:rPr>
                <w:bCs/>
              </w:rPr>
            </w:pPr>
          </w:p>
        </w:tc>
        <w:tc>
          <w:tcPr>
            <w:tcW w:w="1474" w:type="dxa"/>
          </w:tcPr>
          <w:p w14:paraId="763517CE" w14:textId="6EC270C9" w:rsidR="004D1A83" w:rsidRPr="004D1A83" w:rsidRDefault="004D1A83" w:rsidP="004D1A83">
            <w:pPr>
              <w:pStyle w:val="Plattetekst3"/>
              <w:tabs>
                <w:tab w:val="decimal" w:pos="1191"/>
              </w:tabs>
              <w:jc w:val="right"/>
              <w:rPr>
                <w:bCs/>
              </w:rPr>
            </w:pPr>
            <w:r w:rsidRPr="004D1A83">
              <w:rPr>
                <w:bCs/>
              </w:rPr>
              <w:t>97.467</w:t>
            </w:r>
          </w:p>
        </w:tc>
        <w:tc>
          <w:tcPr>
            <w:tcW w:w="1474" w:type="dxa"/>
            <w:vAlign w:val="bottom"/>
          </w:tcPr>
          <w:p w14:paraId="6DDF3EE8" w14:textId="77777777" w:rsidR="004D1A83" w:rsidRPr="004D1A83" w:rsidRDefault="004D1A83" w:rsidP="004D1A83">
            <w:pPr>
              <w:pStyle w:val="Plattetekst3"/>
              <w:tabs>
                <w:tab w:val="decimal" w:pos="1191"/>
              </w:tabs>
              <w:jc w:val="right"/>
              <w:rPr>
                <w:bCs/>
              </w:rPr>
            </w:pPr>
          </w:p>
        </w:tc>
      </w:tr>
      <w:tr w:rsidR="004D1A83" w14:paraId="16F664F6" w14:textId="77777777" w:rsidTr="00766FC8">
        <w:tc>
          <w:tcPr>
            <w:tcW w:w="2712" w:type="dxa"/>
          </w:tcPr>
          <w:p w14:paraId="6E8BCDB9" w14:textId="77777777" w:rsidR="004D1A83" w:rsidRDefault="004D1A83" w:rsidP="004D1A83">
            <w:pPr>
              <w:pStyle w:val="Plattetekst3"/>
            </w:pPr>
          </w:p>
        </w:tc>
        <w:tc>
          <w:tcPr>
            <w:tcW w:w="1475" w:type="dxa"/>
            <w:tcBorders>
              <w:bottom w:val="single" w:sz="4" w:space="0" w:color="auto"/>
            </w:tcBorders>
            <w:vAlign w:val="bottom"/>
          </w:tcPr>
          <w:p w14:paraId="04603363" w14:textId="77777777" w:rsidR="004D1A83" w:rsidRDefault="004D1A83" w:rsidP="004D1A83">
            <w:pPr>
              <w:pStyle w:val="Plattetekst3"/>
              <w:tabs>
                <w:tab w:val="decimal" w:pos="1191"/>
              </w:tabs>
              <w:jc w:val="right"/>
              <w:rPr>
                <w:b/>
                <w:bCs/>
              </w:rPr>
            </w:pPr>
          </w:p>
        </w:tc>
        <w:tc>
          <w:tcPr>
            <w:tcW w:w="1474" w:type="dxa"/>
            <w:vAlign w:val="bottom"/>
          </w:tcPr>
          <w:p w14:paraId="79A01622" w14:textId="77777777" w:rsidR="004D1A83" w:rsidRPr="00787962" w:rsidRDefault="004D1A83" w:rsidP="004D1A83">
            <w:pPr>
              <w:pStyle w:val="Plattetekst3"/>
              <w:tabs>
                <w:tab w:val="decimal" w:pos="1191"/>
              </w:tabs>
              <w:jc w:val="right"/>
              <w:rPr>
                <w:bCs/>
              </w:rPr>
            </w:pPr>
          </w:p>
        </w:tc>
        <w:tc>
          <w:tcPr>
            <w:tcW w:w="1474" w:type="dxa"/>
            <w:tcBorders>
              <w:bottom w:val="single" w:sz="4" w:space="0" w:color="auto"/>
            </w:tcBorders>
            <w:vAlign w:val="bottom"/>
          </w:tcPr>
          <w:p w14:paraId="0D7E06E6" w14:textId="77777777" w:rsidR="004D1A83" w:rsidRPr="004D1A83" w:rsidRDefault="004D1A83" w:rsidP="004D1A83">
            <w:pPr>
              <w:pStyle w:val="Plattetekst3"/>
              <w:tabs>
                <w:tab w:val="decimal" w:pos="1191"/>
              </w:tabs>
              <w:ind w:left="0" w:firstLine="0"/>
              <w:jc w:val="right"/>
              <w:rPr>
                <w:bCs/>
              </w:rPr>
            </w:pPr>
          </w:p>
        </w:tc>
        <w:tc>
          <w:tcPr>
            <w:tcW w:w="1474" w:type="dxa"/>
            <w:vAlign w:val="bottom"/>
          </w:tcPr>
          <w:p w14:paraId="36DB5270" w14:textId="77777777" w:rsidR="004D1A83" w:rsidRPr="004D1A83" w:rsidRDefault="004D1A83" w:rsidP="004D1A83">
            <w:pPr>
              <w:pStyle w:val="Plattetekst3"/>
              <w:tabs>
                <w:tab w:val="decimal" w:pos="1191"/>
              </w:tabs>
              <w:jc w:val="right"/>
              <w:rPr>
                <w:bCs/>
              </w:rPr>
            </w:pPr>
          </w:p>
        </w:tc>
      </w:tr>
      <w:tr w:rsidR="004D1A83" w:rsidRPr="007167CB" w14:paraId="090481D5" w14:textId="77777777" w:rsidTr="0034686D">
        <w:tc>
          <w:tcPr>
            <w:tcW w:w="2712" w:type="dxa"/>
          </w:tcPr>
          <w:p w14:paraId="058BF5C8" w14:textId="77777777" w:rsidR="004D1A83" w:rsidRDefault="004D1A83" w:rsidP="004D1A83">
            <w:pPr>
              <w:pStyle w:val="Plattetekst3"/>
            </w:pPr>
          </w:p>
        </w:tc>
        <w:tc>
          <w:tcPr>
            <w:tcW w:w="1475" w:type="dxa"/>
            <w:tcBorders>
              <w:top w:val="single" w:sz="4" w:space="0" w:color="auto"/>
            </w:tcBorders>
            <w:vAlign w:val="bottom"/>
          </w:tcPr>
          <w:p w14:paraId="6560A6E9" w14:textId="77777777" w:rsidR="004D1A83" w:rsidRDefault="004D1A83" w:rsidP="004D1A83">
            <w:pPr>
              <w:pStyle w:val="Plattetekst3"/>
              <w:tabs>
                <w:tab w:val="decimal" w:pos="1191"/>
              </w:tabs>
              <w:jc w:val="right"/>
              <w:rPr>
                <w:b/>
                <w:bCs/>
              </w:rPr>
            </w:pPr>
          </w:p>
        </w:tc>
        <w:tc>
          <w:tcPr>
            <w:tcW w:w="1474" w:type="dxa"/>
          </w:tcPr>
          <w:p w14:paraId="47F02DC2" w14:textId="282AF832" w:rsidR="004D1A83" w:rsidRDefault="00765080" w:rsidP="004D1A83">
            <w:pPr>
              <w:pStyle w:val="Plattetekst3"/>
              <w:tabs>
                <w:tab w:val="decimal" w:pos="1191"/>
              </w:tabs>
              <w:jc w:val="right"/>
              <w:rPr>
                <w:b/>
                <w:bCs/>
              </w:rPr>
            </w:pPr>
            <w:r>
              <w:rPr>
                <w:b/>
              </w:rPr>
              <w:t>157.923</w:t>
            </w:r>
          </w:p>
        </w:tc>
        <w:tc>
          <w:tcPr>
            <w:tcW w:w="1474" w:type="dxa"/>
            <w:tcBorders>
              <w:top w:val="single" w:sz="4" w:space="0" w:color="auto"/>
            </w:tcBorders>
            <w:vAlign w:val="bottom"/>
          </w:tcPr>
          <w:p w14:paraId="641841A4" w14:textId="77777777" w:rsidR="004D1A83" w:rsidRPr="004D1A83" w:rsidRDefault="004D1A83" w:rsidP="004D1A83">
            <w:pPr>
              <w:pStyle w:val="Plattetekst3"/>
              <w:tabs>
                <w:tab w:val="decimal" w:pos="1191"/>
              </w:tabs>
              <w:jc w:val="right"/>
              <w:rPr>
                <w:bCs/>
              </w:rPr>
            </w:pPr>
          </w:p>
        </w:tc>
        <w:tc>
          <w:tcPr>
            <w:tcW w:w="1474" w:type="dxa"/>
          </w:tcPr>
          <w:p w14:paraId="119B2C70" w14:textId="73CD6E36" w:rsidR="004D1A83" w:rsidRPr="004D1A83" w:rsidRDefault="004D1A83" w:rsidP="004D1A83">
            <w:pPr>
              <w:pStyle w:val="Plattetekst3"/>
              <w:tabs>
                <w:tab w:val="decimal" w:pos="1191"/>
              </w:tabs>
              <w:jc w:val="right"/>
              <w:rPr>
                <w:bCs/>
              </w:rPr>
            </w:pPr>
            <w:r w:rsidRPr="004D1A83">
              <w:rPr>
                <w:bCs/>
              </w:rPr>
              <w:t>277.323</w:t>
            </w:r>
          </w:p>
        </w:tc>
      </w:tr>
      <w:tr w:rsidR="00EB467D" w:rsidRPr="00207302" w14:paraId="1A2BB846" w14:textId="77777777" w:rsidTr="00766FC8">
        <w:tc>
          <w:tcPr>
            <w:tcW w:w="2712" w:type="dxa"/>
          </w:tcPr>
          <w:p w14:paraId="0CF58440" w14:textId="77777777" w:rsidR="00EB467D" w:rsidRDefault="00EB467D" w:rsidP="00766FC8">
            <w:pPr>
              <w:pStyle w:val="Plattetekst3"/>
              <w:rPr>
                <w:b/>
                <w:bCs/>
                <w:sz w:val="22"/>
              </w:rPr>
            </w:pPr>
          </w:p>
        </w:tc>
        <w:tc>
          <w:tcPr>
            <w:tcW w:w="1475" w:type="dxa"/>
            <w:vAlign w:val="bottom"/>
          </w:tcPr>
          <w:p w14:paraId="41DF43BF" w14:textId="77777777" w:rsidR="00EB467D" w:rsidRDefault="00EB467D" w:rsidP="00766FC8">
            <w:pPr>
              <w:pStyle w:val="Plattetekst3"/>
              <w:tabs>
                <w:tab w:val="decimal" w:pos="1191"/>
              </w:tabs>
              <w:jc w:val="right"/>
              <w:rPr>
                <w:b/>
                <w:bCs/>
              </w:rPr>
            </w:pPr>
          </w:p>
        </w:tc>
        <w:tc>
          <w:tcPr>
            <w:tcW w:w="1474" w:type="dxa"/>
            <w:vAlign w:val="bottom"/>
          </w:tcPr>
          <w:p w14:paraId="2D36CE94" w14:textId="77777777" w:rsidR="00EB467D" w:rsidRDefault="00EB467D" w:rsidP="00766FC8">
            <w:pPr>
              <w:pStyle w:val="Plattetekst3"/>
              <w:tabs>
                <w:tab w:val="decimal" w:pos="1191"/>
              </w:tabs>
              <w:jc w:val="right"/>
            </w:pPr>
          </w:p>
        </w:tc>
        <w:tc>
          <w:tcPr>
            <w:tcW w:w="1474" w:type="dxa"/>
            <w:vAlign w:val="bottom"/>
          </w:tcPr>
          <w:p w14:paraId="2A9FD597" w14:textId="77777777" w:rsidR="00EB467D" w:rsidRPr="00207302" w:rsidRDefault="00EB467D" w:rsidP="00766FC8">
            <w:pPr>
              <w:pStyle w:val="Plattetekst3"/>
              <w:tabs>
                <w:tab w:val="decimal" w:pos="1191"/>
              </w:tabs>
              <w:jc w:val="right"/>
              <w:rPr>
                <w:bCs/>
              </w:rPr>
            </w:pPr>
          </w:p>
        </w:tc>
        <w:tc>
          <w:tcPr>
            <w:tcW w:w="1474" w:type="dxa"/>
            <w:vAlign w:val="bottom"/>
          </w:tcPr>
          <w:p w14:paraId="50D1C2D1" w14:textId="77777777" w:rsidR="00EB467D" w:rsidRPr="00207302" w:rsidRDefault="00EB467D" w:rsidP="00766FC8">
            <w:pPr>
              <w:pStyle w:val="Plattetekst3"/>
              <w:tabs>
                <w:tab w:val="decimal" w:pos="1191"/>
              </w:tabs>
              <w:jc w:val="right"/>
            </w:pPr>
          </w:p>
        </w:tc>
      </w:tr>
      <w:tr w:rsidR="00EB467D" w:rsidRPr="00207302" w14:paraId="441436C8" w14:textId="77777777" w:rsidTr="00766FC8">
        <w:tc>
          <w:tcPr>
            <w:tcW w:w="2712" w:type="dxa"/>
          </w:tcPr>
          <w:p w14:paraId="1A4921EF" w14:textId="77777777" w:rsidR="00EB467D" w:rsidRDefault="00EB467D" w:rsidP="00766FC8">
            <w:pPr>
              <w:pStyle w:val="Plattetekst3"/>
              <w:rPr>
                <w:b/>
                <w:bCs/>
                <w:sz w:val="22"/>
              </w:rPr>
            </w:pPr>
            <w:r>
              <w:rPr>
                <w:b/>
                <w:bCs/>
                <w:sz w:val="22"/>
              </w:rPr>
              <w:t>Vlottende activa</w:t>
            </w:r>
          </w:p>
        </w:tc>
        <w:tc>
          <w:tcPr>
            <w:tcW w:w="1475" w:type="dxa"/>
            <w:vAlign w:val="bottom"/>
          </w:tcPr>
          <w:p w14:paraId="02A792C3" w14:textId="77777777" w:rsidR="00EB467D" w:rsidRDefault="00EB467D" w:rsidP="00766FC8">
            <w:pPr>
              <w:pStyle w:val="Plattetekst3"/>
              <w:tabs>
                <w:tab w:val="decimal" w:pos="1191"/>
              </w:tabs>
              <w:jc w:val="right"/>
              <w:rPr>
                <w:b/>
                <w:bCs/>
              </w:rPr>
            </w:pPr>
          </w:p>
        </w:tc>
        <w:tc>
          <w:tcPr>
            <w:tcW w:w="1474" w:type="dxa"/>
            <w:vAlign w:val="bottom"/>
          </w:tcPr>
          <w:p w14:paraId="71B5FA82" w14:textId="77777777" w:rsidR="00EB467D" w:rsidRDefault="00EB467D" w:rsidP="00766FC8">
            <w:pPr>
              <w:pStyle w:val="Plattetekst3"/>
              <w:tabs>
                <w:tab w:val="decimal" w:pos="1191"/>
              </w:tabs>
              <w:jc w:val="right"/>
            </w:pPr>
          </w:p>
        </w:tc>
        <w:tc>
          <w:tcPr>
            <w:tcW w:w="1474" w:type="dxa"/>
            <w:vAlign w:val="bottom"/>
          </w:tcPr>
          <w:p w14:paraId="6D584BDB" w14:textId="77777777" w:rsidR="00EB467D" w:rsidRPr="00207302" w:rsidRDefault="00EB467D" w:rsidP="00766FC8">
            <w:pPr>
              <w:pStyle w:val="Plattetekst3"/>
              <w:tabs>
                <w:tab w:val="decimal" w:pos="1191"/>
              </w:tabs>
              <w:jc w:val="right"/>
              <w:rPr>
                <w:bCs/>
              </w:rPr>
            </w:pPr>
          </w:p>
        </w:tc>
        <w:tc>
          <w:tcPr>
            <w:tcW w:w="1474" w:type="dxa"/>
            <w:vAlign w:val="bottom"/>
          </w:tcPr>
          <w:p w14:paraId="6F63006D" w14:textId="77777777" w:rsidR="00EB467D" w:rsidRPr="00207302" w:rsidRDefault="00EB467D" w:rsidP="00766FC8">
            <w:pPr>
              <w:pStyle w:val="Plattetekst3"/>
              <w:tabs>
                <w:tab w:val="decimal" w:pos="1191"/>
              </w:tabs>
              <w:jc w:val="right"/>
            </w:pPr>
          </w:p>
        </w:tc>
      </w:tr>
      <w:tr w:rsidR="00EB467D" w14:paraId="14678244" w14:textId="77777777" w:rsidTr="00766FC8">
        <w:tc>
          <w:tcPr>
            <w:tcW w:w="2712" w:type="dxa"/>
          </w:tcPr>
          <w:p w14:paraId="7AE34E4D" w14:textId="77777777" w:rsidR="00EB467D" w:rsidRDefault="00EB467D" w:rsidP="00766FC8">
            <w:pPr>
              <w:pStyle w:val="Plattetekst3"/>
            </w:pPr>
            <w:r>
              <w:t>Liquide middelen</w:t>
            </w:r>
          </w:p>
        </w:tc>
        <w:tc>
          <w:tcPr>
            <w:tcW w:w="1475" w:type="dxa"/>
          </w:tcPr>
          <w:p w14:paraId="7D3FE69E" w14:textId="5BCF7CC2" w:rsidR="00EB467D" w:rsidRDefault="00765080" w:rsidP="00766FC8">
            <w:pPr>
              <w:pStyle w:val="Plattetekst3"/>
              <w:tabs>
                <w:tab w:val="decimal" w:pos="1191"/>
              </w:tabs>
              <w:ind w:left="0" w:firstLine="0"/>
              <w:jc w:val="right"/>
              <w:rPr>
                <w:b/>
                <w:bCs/>
              </w:rPr>
            </w:pPr>
            <w:r>
              <w:rPr>
                <w:b/>
                <w:bCs/>
              </w:rPr>
              <w:t>296.562</w:t>
            </w:r>
          </w:p>
        </w:tc>
        <w:tc>
          <w:tcPr>
            <w:tcW w:w="1474" w:type="dxa"/>
          </w:tcPr>
          <w:p w14:paraId="177F24FA" w14:textId="77777777" w:rsidR="00EB467D" w:rsidRPr="00787962" w:rsidRDefault="00EB467D" w:rsidP="00766FC8">
            <w:pPr>
              <w:pStyle w:val="Plattetekst3"/>
              <w:tabs>
                <w:tab w:val="decimal" w:pos="1191"/>
              </w:tabs>
              <w:jc w:val="right"/>
              <w:rPr>
                <w:bCs/>
              </w:rPr>
            </w:pPr>
          </w:p>
        </w:tc>
        <w:tc>
          <w:tcPr>
            <w:tcW w:w="1474" w:type="dxa"/>
            <w:vAlign w:val="bottom"/>
          </w:tcPr>
          <w:p w14:paraId="03BA3BC1" w14:textId="61EFD542" w:rsidR="00EB467D" w:rsidRPr="004D1A83" w:rsidRDefault="004D1A83" w:rsidP="00766FC8">
            <w:pPr>
              <w:pStyle w:val="Plattetekst3"/>
              <w:tabs>
                <w:tab w:val="decimal" w:pos="1191"/>
              </w:tabs>
              <w:jc w:val="right"/>
              <w:rPr>
                <w:bCs/>
              </w:rPr>
            </w:pPr>
            <w:r w:rsidRPr="004D1A83">
              <w:rPr>
                <w:bCs/>
              </w:rPr>
              <w:t>334.034</w:t>
            </w:r>
          </w:p>
        </w:tc>
        <w:tc>
          <w:tcPr>
            <w:tcW w:w="1474" w:type="dxa"/>
            <w:vAlign w:val="bottom"/>
          </w:tcPr>
          <w:p w14:paraId="1A92FFAE" w14:textId="77777777" w:rsidR="00EB467D" w:rsidRDefault="00EB467D" w:rsidP="00766FC8">
            <w:pPr>
              <w:pStyle w:val="Plattetekst3"/>
              <w:tabs>
                <w:tab w:val="decimal" w:pos="1191"/>
              </w:tabs>
              <w:jc w:val="right"/>
              <w:rPr>
                <w:bCs/>
              </w:rPr>
            </w:pPr>
          </w:p>
        </w:tc>
      </w:tr>
      <w:tr w:rsidR="00EB467D" w14:paraId="0AD18D40" w14:textId="77777777" w:rsidTr="00766FC8">
        <w:tc>
          <w:tcPr>
            <w:tcW w:w="2712" w:type="dxa"/>
          </w:tcPr>
          <w:p w14:paraId="61FD2C30" w14:textId="77777777" w:rsidR="00EB467D" w:rsidRDefault="00EB467D" w:rsidP="00766FC8">
            <w:pPr>
              <w:pStyle w:val="Plattetekst3"/>
            </w:pPr>
          </w:p>
        </w:tc>
        <w:tc>
          <w:tcPr>
            <w:tcW w:w="1475" w:type="dxa"/>
            <w:tcBorders>
              <w:bottom w:val="single" w:sz="4" w:space="0" w:color="auto"/>
            </w:tcBorders>
            <w:vAlign w:val="bottom"/>
          </w:tcPr>
          <w:p w14:paraId="48952433" w14:textId="77777777" w:rsidR="00EB467D" w:rsidRDefault="00EB467D" w:rsidP="00766FC8">
            <w:pPr>
              <w:pStyle w:val="Plattetekst3"/>
              <w:tabs>
                <w:tab w:val="decimal" w:pos="1191"/>
              </w:tabs>
              <w:jc w:val="right"/>
              <w:rPr>
                <w:b/>
                <w:bCs/>
              </w:rPr>
            </w:pPr>
          </w:p>
        </w:tc>
        <w:tc>
          <w:tcPr>
            <w:tcW w:w="1474" w:type="dxa"/>
            <w:vAlign w:val="bottom"/>
          </w:tcPr>
          <w:p w14:paraId="1C9A8E8C" w14:textId="77777777" w:rsidR="00EB467D" w:rsidRPr="00787962" w:rsidRDefault="00EB467D" w:rsidP="00766FC8">
            <w:pPr>
              <w:pStyle w:val="Plattetekst3"/>
              <w:tabs>
                <w:tab w:val="decimal" w:pos="1191"/>
              </w:tabs>
              <w:jc w:val="right"/>
              <w:rPr>
                <w:bCs/>
              </w:rPr>
            </w:pPr>
          </w:p>
        </w:tc>
        <w:tc>
          <w:tcPr>
            <w:tcW w:w="1474" w:type="dxa"/>
            <w:tcBorders>
              <w:bottom w:val="single" w:sz="4" w:space="0" w:color="auto"/>
            </w:tcBorders>
            <w:vAlign w:val="bottom"/>
          </w:tcPr>
          <w:p w14:paraId="705B586A" w14:textId="77777777" w:rsidR="00EB467D" w:rsidRDefault="00EB467D" w:rsidP="00766FC8">
            <w:pPr>
              <w:pStyle w:val="Plattetekst3"/>
              <w:tabs>
                <w:tab w:val="decimal" w:pos="1191"/>
              </w:tabs>
              <w:ind w:left="0" w:firstLine="0"/>
              <w:jc w:val="right"/>
              <w:rPr>
                <w:bCs/>
              </w:rPr>
            </w:pPr>
          </w:p>
        </w:tc>
        <w:tc>
          <w:tcPr>
            <w:tcW w:w="1474" w:type="dxa"/>
            <w:vAlign w:val="bottom"/>
          </w:tcPr>
          <w:p w14:paraId="7B5BC640" w14:textId="77777777" w:rsidR="00EB467D" w:rsidRDefault="00EB467D" w:rsidP="00766FC8">
            <w:pPr>
              <w:pStyle w:val="Plattetekst3"/>
              <w:tabs>
                <w:tab w:val="decimal" w:pos="1191"/>
              </w:tabs>
              <w:jc w:val="right"/>
              <w:rPr>
                <w:bCs/>
              </w:rPr>
            </w:pPr>
          </w:p>
        </w:tc>
      </w:tr>
      <w:tr w:rsidR="00EB467D" w:rsidRPr="007167CB" w14:paraId="04CFA38C" w14:textId="77777777" w:rsidTr="00766FC8">
        <w:tc>
          <w:tcPr>
            <w:tcW w:w="2712" w:type="dxa"/>
          </w:tcPr>
          <w:p w14:paraId="24247771" w14:textId="77777777" w:rsidR="00EB467D" w:rsidRDefault="00EB467D" w:rsidP="00766FC8">
            <w:pPr>
              <w:pStyle w:val="Plattetekst3"/>
            </w:pPr>
          </w:p>
        </w:tc>
        <w:tc>
          <w:tcPr>
            <w:tcW w:w="1475" w:type="dxa"/>
            <w:tcBorders>
              <w:top w:val="single" w:sz="4" w:space="0" w:color="auto"/>
            </w:tcBorders>
            <w:vAlign w:val="bottom"/>
          </w:tcPr>
          <w:p w14:paraId="2606DD74" w14:textId="77777777" w:rsidR="00EB467D" w:rsidRDefault="00EB467D" w:rsidP="00766FC8">
            <w:pPr>
              <w:pStyle w:val="Plattetekst3"/>
              <w:tabs>
                <w:tab w:val="decimal" w:pos="1191"/>
              </w:tabs>
              <w:jc w:val="right"/>
              <w:rPr>
                <w:b/>
                <w:bCs/>
              </w:rPr>
            </w:pPr>
          </w:p>
        </w:tc>
        <w:tc>
          <w:tcPr>
            <w:tcW w:w="1474" w:type="dxa"/>
          </w:tcPr>
          <w:p w14:paraId="706A75D7" w14:textId="7EBBB581" w:rsidR="00EB467D" w:rsidRDefault="00765080" w:rsidP="00766FC8">
            <w:pPr>
              <w:pStyle w:val="Plattetekst3"/>
              <w:tabs>
                <w:tab w:val="decimal" w:pos="1191"/>
              </w:tabs>
              <w:jc w:val="right"/>
              <w:rPr>
                <w:b/>
                <w:bCs/>
              </w:rPr>
            </w:pPr>
            <w:r>
              <w:rPr>
                <w:b/>
                <w:bCs/>
              </w:rPr>
              <w:t>296.562</w:t>
            </w:r>
          </w:p>
        </w:tc>
        <w:tc>
          <w:tcPr>
            <w:tcW w:w="1474" w:type="dxa"/>
            <w:tcBorders>
              <w:top w:val="single" w:sz="4" w:space="0" w:color="auto"/>
            </w:tcBorders>
            <w:vAlign w:val="bottom"/>
          </w:tcPr>
          <w:p w14:paraId="3F37BCFB" w14:textId="77777777" w:rsidR="00EB467D" w:rsidRPr="00787962" w:rsidRDefault="00EB467D" w:rsidP="00766FC8">
            <w:pPr>
              <w:pStyle w:val="Plattetekst3"/>
              <w:tabs>
                <w:tab w:val="decimal" w:pos="1191"/>
              </w:tabs>
              <w:jc w:val="right"/>
              <w:rPr>
                <w:bCs/>
              </w:rPr>
            </w:pPr>
          </w:p>
        </w:tc>
        <w:tc>
          <w:tcPr>
            <w:tcW w:w="1474" w:type="dxa"/>
            <w:vAlign w:val="bottom"/>
          </w:tcPr>
          <w:p w14:paraId="5859B708" w14:textId="0187ED2C" w:rsidR="00EB467D" w:rsidRPr="007167CB" w:rsidRDefault="004D1A83" w:rsidP="00766FC8">
            <w:pPr>
              <w:pStyle w:val="Plattetekst3"/>
              <w:tabs>
                <w:tab w:val="decimal" w:pos="1191"/>
              </w:tabs>
              <w:jc w:val="right"/>
              <w:rPr>
                <w:bCs/>
              </w:rPr>
            </w:pPr>
            <w:r w:rsidRPr="004D1A83">
              <w:rPr>
                <w:bCs/>
              </w:rPr>
              <w:t>334.034</w:t>
            </w:r>
          </w:p>
        </w:tc>
      </w:tr>
      <w:tr w:rsidR="00EB467D" w14:paraId="5BAFF333" w14:textId="77777777" w:rsidTr="00766FC8">
        <w:tc>
          <w:tcPr>
            <w:tcW w:w="2712" w:type="dxa"/>
          </w:tcPr>
          <w:p w14:paraId="2CC1EC15" w14:textId="77777777" w:rsidR="00EB467D" w:rsidRDefault="00EB467D" w:rsidP="00766FC8">
            <w:pPr>
              <w:pStyle w:val="Plattetekst3"/>
            </w:pPr>
          </w:p>
        </w:tc>
        <w:tc>
          <w:tcPr>
            <w:tcW w:w="1475" w:type="dxa"/>
            <w:vAlign w:val="bottom"/>
          </w:tcPr>
          <w:p w14:paraId="268A9A47" w14:textId="77777777" w:rsidR="00EB467D" w:rsidRDefault="00EB467D" w:rsidP="00766FC8">
            <w:pPr>
              <w:pStyle w:val="Plattetekst3"/>
              <w:tabs>
                <w:tab w:val="decimal" w:pos="1191"/>
              </w:tabs>
              <w:jc w:val="right"/>
              <w:rPr>
                <w:b/>
                <w:bCs/>
              </w:rPr>
            </w:pPr>
          </w:p>
        </w:tc>
        <w:tc>
          <w:tcPr>
            <w:tcW w:w="1474" w:type="dxa"/>
            <w:tcBorders>
              <w:bottom w:val="single" w:sz="4" w:space="0" w:color="auto"/>
            </w:tcBorders>
            <w:vAlign w:val="bottom"/>
          </w:tcPr>
          <w:p w14:paraId="2E4D558F" w14:textId="77777777" w:rsidR="00EB467D" w:rsidRDefault="00EB467D" w:rsidP="00766FC8">
            <w:pPr>
              <w:pStyle w:val="Plattetekst3"/>
              <w:tabs>
                <w:tab w:val="decimal" w:pos="1191"/>
              </w:tabs>
              <w:jc w:val="right"/>
              <w:rPr>
                <w:b/>
                <w:bCs/>
              </w:rPr>
            </w:pPr>
          </w:p>
        </w:tc>
        <w:tc>
          <w:tcPr>
            <w:tcW w:w="1474" w:type="dxa"/>
            <w:vAlign w:val="bottom"/>
          </w:tcPr>
          <w:p w14:paraId="67D81887" w14:textId="77777777" w:rsidR="00EB467D" w:rsidRPr="00787962" w:rsidRDefault="00EB467D" w:rsidP="00766FC8">
            <w:pPr>
              <w:pStyle w:val="Plattetekst3"/>
              <w:tabs>
                <w:tab w:val="decimal" w:pos="1191"/>
              </w:tabs>
              <w:jc w:val="right"/>
              <w:rPr>
                <w:bCs/>
              </w:rPr>
            </w:pPr>
          </w:p>
        </w:tc>
        <w:tc>
          <w:tcPr>
            <w:tcW w:w="1474" w:type="dxa"/>
            <w:tcBorders>
              <w:bottom w:val="single" w:sz="4" w:space="0" w:color="auto"/>
            </w:tcBorders>
            <w:vAlign w:val="bottom"/>
          </w:tcPr>
          <w:p w14:paraId="6831DB1E" w14:textId="77777777" w:rsidR="00EB467D" w:rsidRDefault="00EB467D" w:rsidP="00766FC8">
            <w:pPr>
              <w:pStyle w:val="Plattetekst3"/>
              <w:tabs>
                <w:tab w:val="decimal" w:pos="1191"/>
              </w:tabs>
              <w:jc w:val="right"/>
              <w:rPr>
                <w:b/>
                <w:bCs/>
              </w:rPr>
            </w:pPr>
          </w:p>
        </w:tc>
      </w:tr>
      <w:tr w:rsidR="00EB467D" w:rsidRPr="00787962" w14:paraId="1CE21156" w14:textId="77777777" w:rsidTr="00766FC8">
        <w:tc>
          <w:tcPr>
            <w:tcW w:w="2712" w:type="dxa"/>
          </w:tcPr>
          <w:p w14:paraId="0811DB8D" w14:textId="77777777" w:rsidR="00EB467D" w:rsidRDefault="00EB467D" w:rsidP="00766FC8">
            <w:pPr>
              <w:pStyle w:val="Plattetekst3"/>
            </w:pPr>
          </w:p>
        </w:tc>
        <w:tc>
          <w:tcPr>
            <w:tcW w:w="1475" w:type="dxa"/>
            <w:vAlign w:val="bottom"/>
          </w:tcPr>
          <w:p w14:paraId="3020528B" w14:textId="77777777" w:rsidR="00EB467D" w:rsidRDefault="00EB467D" w:rsidP="00766FC8">
            <w:pPr>
              <w:pStyle w:val="Plattetekst3"/>
              <w:tabs>
                <w:tab w:val="decimal" w:pos="1191"/>
              </w:tabs>
              <w:jc w:val="right"/>
              <w:rPr>
                <w:b/>
                <w:bCs/>
              </w:rPr>
            </w:pPr>
          </w:p>
        </w:tc>
        <w:tc>
          <w:tcPr>
            <w:tcW w:w="1474" w:type="dxa"/>
            <w:tcBorders>
              <w:top w:val="single" w:sz="4" w:space="0" w:color="auto"/>
            </w:tcBorders>
            <w:vAlign w:val="bottom"/>
          </w:tcPr>
          <w:p w14:paraId="630B5950" w14:textId="77777777" w:rsidR="00EB467D" w:rsidRDefault="00EB467D" w:rsidP="00766FC8">
            <w:pPr>
              <w:pStyle w:val="Plattetekst3"/>
              <w:tabs>
                <w:tab w:val="decimal" w:pos="1191"/>
              </w:tabs>
              <w:ind w:left="0" w:firstLine="0"/>
              <w:jc w:val="right"/>
              <w:rPr>
                <w:b/>
                <w:bCs/>
              </w:rPr>
            </w:pPr>
          </w:p>
        </w:tc>
        <w:tc>
          <w:tcPr>
            <w:tcW w:w="1474" w:type="dxa"/>
            <w:vAlign w:val="bottom"/>
          </w:tcPr>
          <w:p w14:paraId="456E4274" w14:textId="77777777" w:rsidR="00EB467D" w:rsidRPr="00787962" w:rsidRDefault="00EB467D" w:rsidP="00766FC8">
            <w:pPr>
              <w:pStyle w:val="Plattetekst3"/>
              <w:tabs>
                <w:tab w:val="decimal" w:pos="1191"/>
              </w:tabs>
              <w:jc w:val="right"/>
              <w:rPr>
                <w:bCs/>
              </w:rPr>
            </w:pPr>
          </w:p>
        </w:tc>
        <w:tc>
          <w:tcPr>
            <w:tcW w:w="1474" w:type="dxa"/>
            <w:tcBorders>
              <w:top w:val="single" w:sz="4" w:space="0" w:color="auto"/>
            </w:tcBorders>
            <w:vAlign w:val="bottom"/>
          </w:tcPr>
          <w:p w14:paraId="31F847AA" w14:textId="77777777" w:rsidR="00EB467D" w:rsidRPr="00787962" w:rsidRDefault="00EB467D" w:rsidP="00766FC8">
            <w:pPr>
              <w:pStyle w:val="Plattetekst3"/>
              <w:tabs>
                <w:tab w:val="decimal" w:pos="1191"/>
              </w:tabs>
              <w:jc w:val="right"/>
              <w:rPr>
                <w:bCs/>
              </w:rPr>
            </w:pPr>
          </w:p>
        </w:tc>
      </w:tr>
      <w:tr w:rsidR="004D1A83" w:rsidRPr="00787962" w14:paraId="6EE879D8" w14:textId="77777777" w:rsidTr="00ED1DF7">
        <w:tc>
          <w:tcPr>
            <w:tcW w:w="2712" w:type="dxa"/>
          </w:tcPr>
          <w:p w14:paraId="27BFDC25" w14:textId="77777777" w:rsidR="004D1A83" w:rsidRDefault="004D1A83" w:rsidP="004D1A83">
            <w:pPr>
              <w:pStyle w:val="Plattetekst3"/>
            </w:pPr>
          </w:p>
        </w:tc>
        <w:tc>
          <w:tcPr>
            <w:tcW w:w="1475" w:type="dxa"/>
            <w:vAlign w:val="bottom"/>
          </w:tcPr>
          <w:p w14:paraId="066D515C" w14:textId="77777777" w:rsidR="004D1A83" w:rsidRDefault="004D1A83" w:rsidP="004D1A83">
            <w:pPr>
              <w:pStyle w:val="Plattetekst3"/>
              <w:tabs>
                <w:tab w:val="decimal" w:pos="1191"/>
              </w:tabs>
              <w:jc w:val="right"/>
              <w:rPr>
                <w:b/>
                <w:bCs/>
              </w:rPr>
            </w:pPr>
          </w:p>
        </w:tc>
        <w:tc>
          <w:tcPr>
            <w:tcW w:w="1474" w:type="dxa"/>
          </w:tcPr>
          <w:p w14:paraId="2AD6E8B3" w14:textId="29497B19" w:rsidR="004D1A83" w:rsidRDefault="00765080" w:rsidP="004D1A83">
            <w:pPr>
              <w:pStyle w:val="Plattetekst3"/>
              <w:tabs>
                <w:tab w:val="decimal" w:pos="1191"/>
              </w:tabs>
              <w:ind w:left="0" w:firstLine="0"/>
              <w:jc w:val="right"/>
              <w:rPr>
                <w:b/>
                <w:bCs/>
              </w:rPr>
            </w:pPr>
            <w:r>
              <w:rPr>
                <w:b/>
                <w:bCs/>
              </w:rPr>
              <w:t>454.485</w:t>
            </w:r>
          </w:p>
        </w:tc>
        <w:tc>
          <w:tcPr>
            <w:tcW w:w="1474" w:type="dxa"/>
            <w:vAlign w:val="bottom"/>
          </w:tcPr>
          <w:p w14:paraId="11A9F04D" w14:textId="77777777" w:rsidR="004D1A83" w:rsidRPr="00787962" w:rsidRDefault="004D1A83" w:rsidP="004D1A83">
            <w:pPr>
              <w:pStyle w:val="Plattetekst3"/>
              <w:tabs>
                <w:tab w:val="decimal" w:pos="1191"/>
              </w:tabs>
              <w:jc w:val="right"/>
              <w:rPr>
                <w:bCs/>
              </w:rPr>
            </w:pPr>
          </w:p>
        </w:tc>
        <w:tc>
          <w:tcPr>
            <w:tcW w:w="1474" w:type="dxa"/>
          </w:tcPr>
          <w:p w14:paraId="3F746236" w14:textId="4D904642" w:rsidR="004D1A83" w:rsidRPr="004D1A83" w:rsidRDefault="004D1A83" w:rsidP="004D1A83">
            <w:pPr>
              <w:pStyle w:val="Plattetekst3"/>
              <w:tabs>
                <w:tab w:val="decimal" w:pos="1191"/>
              </w:tabs>
              <w:jc w:val="right"/>
            </w:pPr>
            <w:r w:rsidRPr="004D1A83">
              <w:t>611.357</w:t>
            </w:r>
          </w:p>
        </w:tc>
      </w:tr>
      <w:tr w:rsidR="004D1A83" w:rsidRPr="00787962" w14:paraId="2C3529BF" w14:textId="77777777" w:rsidTr="00766FC8">
        <w:tc>
          <w:tcPr>
            <w:tcW w:w="2712" w:type="dxa"/>
          </w:tcPr>
          <w:p w14:paraId="67975791" w14:textId="77777777" w:rsidR="004D1A83" w:rsidRDefault="004D1A83" w:rsidP="004D1A83">
            <w:pPr>
              <w:pStyle w:val="Plattetekst3"/>
            </w:pPr>
          </w:p>
        </w:tc>
        <w:tc>
          <w:tcPr>
            <w:tcW w:w="1475" w:type="dxa"/>
            <w:vAlign w:val="bottom"/>
          </w:tcPr>
          <w:p w14:paraId="34073882" w14:textId="77777777" w:rsidR="004D1A83" w:rsidRDefault="004D1A83" w:rsidP="004D1A83">
            <w:pPr>
              <w:pStyle w:val="Plattetekst3"/>
              <w:tabs>
                <w:tab w:val="decimal" w:pos="1191"/>
              </w:tabs>
              <w:jc w:val="right"/>
              <w:rPr>
                <w:b/>
                <w:bCs/>
              </w:rPr>
            </w:pPr>
          </w:p>
        </w:tc>
        <w:tc>
          <w:tcPr>
            <w:tcW w:w="1474" w:type="dxa"/>
            <w:vAlign w:val="bottom"/>
          </w:tcPr>
          <w:p w14:paraId="140F9D1C" w14:textId="77777777" w:rsidR="004D1A83" w:rsidRDefault="004D1A83" w:rsidP="004D1A83">
            <w:pPr>
              <w:pStyle w:val="Plattetekst3"/>
              <w:pBdr>
                <w:bottom w:val="double" w:sz="4" w:space="0" w:color="auto"/>
              </w:pBdr>
              <w:spacing w:after="130" w:line="130" w:lineRule="exact"/>
              <w:ind w:right="57" w:firstLine="57"/>
              <w:jc w:val="right"/>
              <w:rPr>
                <w:b/>
                <w:bCs/>
                <w:position w:val="12"/>
              </w:rPr>
            </w:pPr>
          </w:p>
        </w:tc>
        <w:tc>
          <w:tcPr>
            <w:tcW w:w="1474" w:type="dxa"/>
            <w:vAlign w:val="bottom"/>
          </w:tcPr>
          <w:p w14:paraId="360AF265" w14:textId="77777777" w:rsidR="004D1A83" w:rsidRPr="00787962" w:rsidRDefault="004D1A83" w:rsidP="004D1A83">
            <w:pPr>
              <w:pStyle w:val="Plattetekst3"/>
              <w:tabs>
                <w:tab w:val="decimal" w:pos="1191"/>
              </w:tabs>
              <w:jc w:val="right"/>
              <w:rPr>
                <w:bCs/>
              </w:rPr>
            </w:pPr>
          </w:p>
        </w:tc>
        <w:tc>
          <w:tcPr>
            <w:tcW w:w="1474" w:type="dxa"/>
            <w:vAlign w:val="bottom"/>
          </w:tcPr>
          <w:p w14:paraId="5D01E182" w14:textId="77777777" w:rsidR="004D1A83" w:rsidRPr="00787962" w:rsidRDefault="004D1A83" w:rsidP="004D1A83">
            <w:pPr>
              <w:pStyle w:val="Plattetekst3"/>
              <w:pBdr>
                <w:bottom w:val="double" w:sz="4" w:space="0" w:color="auto"/>
              </w:pBdr>
              <w:spacing w:after="130" w:line="130" w:lineRule="exact"/>
              <w:ind w:right="57" w:firstLine="57"/>
              <w:jc w:val="right"/>
              <w:rPr>
                <w:bCs/>
                <w:position w:val="12"/>
              </w:rPr>
            </w:pPr>
          </w:p>
        </w:tc>
      </w:tr>
      <w:tr w:rsidR="004D1A83" w:rsidRPr="00787962" w14:paraId="7824AC95" w14:textId="77777777" w:rsidTr="00766FC8">
        <w:tc>
          <w:tcPr>
            <w:tcW w:w="2712" w:type="dxa"/>
          </w:tcPr>
          <w:p w14:paraId="0E8F3EFC" w14:textId="77777777" w:rsidR="004D1A83" w:rsidRDefault="004D1A83" w:rsidP="004D1A83">
            <w:pPr>
              <w:pStyle w:val="Plattetekst3"/>
              <w:rPr>
                <w:b/>
                <w:bCs/>
                <w:sz w:val="22"/>
              </w:rPr>
            </w:pPr>
            <w:r>
              <w:rPr>
                <w:b/>
                <w:bCs/>
                <w:sz w:val="22"/>
              </w:rPr>
              <w:t>Eigen vermogen</w:t>
            </w:r>
          </w:p>
        </w:tc>
        <w:tc>
          <w:tcPr>
            <w:tcW w:w="1475" w:type="dxa"/>
            <w:vAlign w:val="bottom"/>
          </w:tcPr>
          <w:p w14:paraId="286FFEAC" w14:textId="77777777" w:rsidR="004D1A83" w:rsidRDefault="004D1A83" w:rsidP="004D1A83">
            <w:pPr>
              <w:pStyle w:val="Plattetekst3"/>
              <w:tabs>
                <w:tab w:val="decimal" w:pos="1191"/>
              </w:tabs>
              <w:jc w:val="right"/>
              <w:rPr>
                <w:b/>
                <w:bCs/>
              </w:rPr>
            </w:pPr>
          </w:p>
        </w:tc>
        <w:tc>
          <w:tcPr>
            <w:tcW w:w="1474" w:type="dxa"/>
            <w:vAlign w:val="bottom"/>
          </w:tcPr>
          <w:p w14:paraId="6B89DE01" w14:textId="77777777" w:rsidR="004D1A83" w:rsidRDefault="004D1A83" w:rsidP="004D1A83">
            <w:pPr>
              <w:pStyle w:val="Plattetekst3"/>
              <w:tabs>
                <w:tab w:val="decimal" w:pos="1191"/>
              </w:tabs>
              <w:jc w:val="right"/>
              <w:rPr>
                <w:b/>
                <w:bCs/>
              </w:rPr>
            </w:pPr>
          </w:p>
        </w:tc>
        <w:tc>
          <w:tcPr>
            <w:tcW w:w="1474" w:type="dxa"/>
            <w:vAlign w:val="bottom"/>
          </w:tcPr>
          <w:p w14:paraId="2316BE2E" w14:textId="77777777" w:rsidR="004D1A83" w:rsidRPr="00787962" w:rsidRDefault="004D1A83" w:rsidP="004D1A83">
            <w:pPr>
              <w:pStyle w:val="Plattetekst3"/>
              <w:tabs>
                <w:tab w:val="decimal" w:pos="1191"/>
              </w:tabs>
              <w:jc w:val="right"/>
              <w:rPr>
                <w:bCs/>
              </w:rPr>
            </w:pPr>
          </w:p>
        </w:tc>
        <w:tc>
          <w:tcPr>
            <w:tcW w:w="1474" w:type="dxa"/>
            <w:vAlign w:val="bottom"/>
          </w:tcPr>
          <w:p w14:paraId="3A8AC141" w14:textId="77777777" w:rsidR="004D1A83" w:rsidRPr="00787962" w:rsidRDefault="004D1A83" w:rsidP="004D1A83">
            <w:pPr>
              <w:pStyle w:val="Plattetekst3"/>
              <w:tabs>
                <w:tab w:val="decimal" w:pos="1191"/>
              </w:tabs>
              <w:jc w:val="right"/>
              <w:rPr>
                <w:bCs/>
              </w:rPr>
            </w:pPr>
          </w:p>
        </w:tc>
      </w:tr>
      <w:tr w:rsidR="004D1A83" w:rsidRPr="00787962" w14:paraId="44520155" w14:textId="77777777" w:rsidTr="0022308C">
        <w:tc>
          <w:tcPr>
            <w:tcW w:w="2712" w:type="dxa"/>
          </w:tcPr>
          <w:p w14:paraId="6E82AD69" w14:textId="77777777" w:rsidR="004D1A83" w:rsidRDefault="004D1A83" w:rsidP="004D1A83">
            <w:pPr>
              <w:pStyle w:val="Plattetekst3"/>
            </w:pPr>
            <w:r>
              <w:rPr>
                <w:bCs/>
                <w:szCs w:val="18"/>
              </w:rPr>
              <w:t>Overige reserve</w:t>
            </w:r>
          </w:p>
        </w:tc>
        <w:tc>
          <w:tcPr>
            <w:tcW w:w="1475" w:type="dxa"/>
          </w:tcPr>
          <w:p w14:paraId="26438577" w14:textId="10713166" w:rsidR="004D1A83" w:rsidRDefault="00765080" w:rsidP="004D1A83">
            <w:pPr>
              <w:pStyle w:val="Plattetekst3"/>
              <w:tabs>
                <w:tab w:val="decimal" w:pos="1191"/>
              </w:tabs>
              <w:jc w:val="right"/>
              <w:rPr>
                <w:b/>
                <w:bCs/>
              </w:rPr>
            </w:pPr>
            <w:r>
              <w:rPr>
                <w:b/>
                <w:bCs/>
              </w:rPr>
              <w:t>369.135</w:t>
            </w:r>
          </w:p>
        </w:tc>
        <w:tc>
          <w:tcPr>
            <w:tcW w:w="1474" w:type="dxa"/>
          </w:tcPr>
          <w:p w14:paraId="0763E480" w14:textId="77777777" w:rsidR="004D1A83" w:rsidRDefault="004D1A83" w:rsidP="004D1A83">
            <w:pPr>
              <w:pStyle w:val="Plattetekst3"/>
              <w:tabs>
                <w:tab w:val="decimal" w:pos="1191"/>
              </w:tabs>
              <w:jc w:val="right"/>
              <w:rPr>
                <w:b/>
                <w:bCs/>
              </w:rPr>
            </w:pPr>
          </w:p>
        </w:tc>
        <w:tc>
          <w:tcPr>
            <w:tcW w:w="1474" w:type="dxa"/>
          </w:tcPr>
          <w:p w14:paraId="1E41B3CE" w14:textId="53CB816F" w:rsidR="004D1A83" w:rsidRPr="004D1A83" w:rsidRDefault="004D1A83" w:rsidP="004D1A83">
            <w:pPr>
              <w:pStyle w:val="Plattetekst3"/>
              <w:tabs>
                <w:tab w:val="decimal" w:pos="1191"/>
              </w:tabs>
              <w:jc w:val="right"/>
              <w:rPr>
                <w:bCs/>
              </w:rPr>
            </w:pPr>
            <w:r w:rsidRPr="004D1A83">
              <w:rPr>
                <w:bCs/>
              </w:rPr>
              <w:t>111.465</w:t>
            </w:r>
          </w:p>
        </w:tc>
        <w:tc>
          <w:tcPr>
            <w:tcW w:w="1474" w:type="dxa"/>
            <w:vAlign w:val="bottom"/>
          </w:tcPr>
          <w:p w14:paraId="599BAD3E" w14:textId="77777777" w:rsidR="004D1A83" w:rsidRPr="00787962" w:rsidRDefault="004D1A83" w:rsidP="004D1A83">
            <w:pPr>
              <w:pStyle w:val="Plattetekst3"/>
              <w:tabs>
                <w:tab w:val="decimal" w:pos="1191"/>
              </w:tabs>
              <w:jc w:val="right"/>
              <w:rPr>
                <w:bCs/>
              </w:rPr>
            </w:pPr>
          </w:p>
        </w:tc>
      </w:tr>
      <w:tr w:rsidR="004D1A83" w:rsidRPr="00787962" w14:paraId="2E4D1E84" w14:textId="77777777" w:rsidTr="0022308C">
        <w:tc>
          <w:tcPr>
            <w:tcW w:w="2712" w:type="dxa"/>
          </w:tcPr>
          <w:p w14:paraId="190A039B" w14:textId="77777777" w:rsidR="004D1A83" w:rsidRDefault="004D1A83" w:rsidP="004D1A83">
            <w:pPr>
              <w:pStyle w:val="Plattetekst3"/>
            </w:pPr>
            <w:r>
              <w:rPr>
                <w:bCs/>
                <w:szCs w:val="18"/>
              </w:rPr>
              <w:t>Onverdeeld resultaat</w:t>
            </w:r>
          </w:p>
        </w:tc>
        <w:tc>
          <w:tcPr>
            <w:tcW w:w="1475" w:type="dxa"/>
          </w:tcPr>
          <w:p w14:paraId="3039101A" w14:textId="5B4396A5" w:rsidR="004D1A83" w:rsidRDefault="00765080" w:rsidP="004D1A83">
            <w:pPr>
              <w:pStyle w:val="Plattetekst3"/>
              <w:tabs>
                <w:tab w:val="decimal" w:pos="1191"/>
              </w:tabs>
              <w:jc w:val="right"/>
              <w:rPr>
                <w:b/>
                <w:bCs/>
              </w:rPr>
            </w:pPr>
            <w:r>
              <w:rPr>
                <w:b/>
                <w:bCs/>
              </w:rPr>
              <w:t>85.350</w:t>
            </w:r>
          </w:p>
        </w:tc>
        <w:tc>
          <w:tcPr>
            <w:tcW w:w="1474" w:type="dxa"/>
          </w:tcPr>
          <w:p w14:paraId="182B712A" w14:textId="77777777" w:rsidR="004D1A83" w:rsidRDefault="004D1A83" w:rsidP="004D1A83">
            <w:pPr>
              <w:pStyle w:val="Plattetekst3"/>
              <w:tabs>
                <w:tab w:val="decimal" w:pos="1191"/>
              </w:tabs>
              <w:jc w:val="right"/>
              <w:rPr>
                <w:b/>
                <w:bCs/>
              </w:rPr>
            </w:pPr>
          </w:p>
        </w:tc>
        <w:tc>
          <w:tcPr>
            <w:tcW w:w="1474" w:type="dxa"/>
          </w:tcPr>
          <w:p w14:paraId="55A1292E" w14:textId="1E2AC6F0" w:rsidR="004D1A83" w:rsidRPr="004D1A83" w:rsidRDefault="004D1A83" w:rsidP="004D1A83">
            <w:pPr>
              <w:pStyle w:val="Plattetekst3"/>
              <w:tabs>
                <w:tab w:val="decimal" w:pos="1191"/>
              </w:tabs>
              <w:jc w:val="right"/>
              <w:rPr>
                <w:bCs/>
              </w:rPr>
            </w:pPr>
            <w:r w:rsidRPr="004D1A83">
              <w:rPr>
                <w:bCs/>
              </w:rPr>
              <w:t>257.670</w:t>
            </w:r>
          </w:p>
        </w:tc>
        <w:tc>
          <w:tcPr>
            <w:tcW w:w="1474" w:type="dxa"/>
            <w:vAlign w:val="bottom"/>
          </w:tcPr>
          <w:p w14:paraId="22B5AA25" w14:textId="77777777" w:rsidR="004D1A83" w:rsidRPr="00787962" w:rsidRDefault="004D1A83" w:rsidP="004D1A83">
            <w:pPr>
              <w:pStyle w:val="Plattetekst3"/>
              <w:tabs>
                <w:tab w:val="decimal" w:pos="1191"/>
              </w:tabs>
              <w:jc w:val="right"/>
              <w:rPr>
                <w:bCs/>
              </w:rPr>
            </w:pPr>
          </w:p>
        </w:tc>
      </w:tr>
      <w:tr w:rsidR="004D1A83" w:rsidRPr="00787962" w14:paraId="5778F618" w14:textId="77777777" w:rsidTr="00766FC8">
        <w:tc>
          <w:tcPr>
            <w:tcW w:w="2712" w:type="dxa"/>
          </w:tcPr>
          <w:p w14:paraId="5F9875F5" w14:textId="77777777" w:rsidR="004D1A83" w:rsidRDefault="004D1A83" w:rsidP="004D1A83">
            <w:pPr>
              <w:pStyle w:val="Plattetekst3"/>
            </w:pPr>
          </w:p>
        </w:tc>
        <w:tc>
          <w:tcPr>
            <w:tcW w:w="1475" w:type="dxa"/>
            <w:vAlign w:val="bottom"/>
          </w:tcPr>
          <w:p w14:paraId="76F22732" w14:textId="77777777" w:rsidR="004D1A83" w:rsidRPr="001A519D" w:rsidRDefault="004D1A83" w:rsidP="004D1A83">
            <w:pPr>
              <w:pStyle w:val="Plattetekst3"/>
              <w:pBdr>
                <w:bottom w:val="single" w:sz="4" w:space="0" w:color="auto"/>
              </w:pBdr>
              <w:spacing w:after="130" w:line="130" w:lineRule="exact"/>
              <w:ind w:right="57" w:firstLine="57"/>
              <w:jc w:val="right"/>
              <w:rPr>
                <w:bCs/>
                <w:position w:val="12"/>
              </w:rPr>
            </w:pPr>
          </w:p>
        </w:tc>
        <w:tc>
          <w:tcPr>
            <w:tcW w:w="1474" w:type="dxa"/>
            <w:vAlign w:val="bottom"/>
          </w:tcPr>
          <w:p w14:paraId="42D69848" w14:textId="77777777" w:rsidR="004D1A83" w:rsidRDefault="004D1A83" w:rsidP="004D1A83">
            <w:pPr>
              <w:pStyle w:val="Plattetekst3"/>
              <w:tabs>
                <w:tab w:val="decimal" w:pos="1191"/>
              </w:tabs>
              <w:jc w:val="right"/>
              <w:rPr>
                <w:b/>
                <w:bCs/>
              </w:rPr>
            </w:pPr>
          </w:p>
        </w:tc>
        <w:tc>
          <w:tcPr>
            <w:tcW w:w="1474" w:type="dxa"/>
            <w:vAlign w:val="bottom"/>
          </w:tcPr>
          <w:p w14:paraId="3D9CEA62" w14:textId="77777777" w:rsidR="004D1A83" w:rsidRPr="00787962" w:rsidRDefault="004D1A83" w:rsidP="004D1A83">
            <w:pPr>
              <w:pStyle w:val="Plattetekst3"/>
              <w:pBdr>
                <w:bottom w:val="single" w:sz="4" w:space="0" w:color="auto"/>
              </w:pBdr>
              <w:spacing w:after="130" w:line="130" w:lineRule="exact"/>
              <w:ind w:right="57" w:firstLine="57"/>
              <w:jc w:val="right"/>
              <w:rPr>
                <w:bCs/>
                <w:position w:val="12"/>
              </w:rPr>
            </w:pPr>
          </w:p>
        </w:tc>
        <w:tc>
          <w:tcPr>
            <w:tcW w:w="1474" w:type="dxa"/>
            <w:vAlign w:val="bottom"/>
          </w:tcPr>
          <w:p w14:paraId="47D87E7A" w14:textId="77777777" w:rsidR="004D1A83" w:rsidRPr="00787962" w:rsidRDefault="004D1A83" w:rsidP="004D1A83">
            <w:pPr>
              <w:pStyle w:val="Plattetekst3"/>
              <w:tabs>
                <w:tab w:val="decimal" w:pos="1191"/>
              </w:tabs>
              <w:jc w:val="right"/>
              <w:rPr>
                <w:bCs/>
              </w:rPr>
            </w:pPr>
          </w:p>
        </w:tc>
      </w:tr>
      <w:tr w:rsidR="004D1A83" w:rsidRPr="00787962" w14:paraId="29A3A0FB" w14:textId="77777777" w:rsidTr="00766FC8">
        <w:tc>
          <w:tcPr>
            <w:tcW w:w="2712" w:type="dxa"/>
          </w:tcPr>
          <w:p w14:paraId="5685E683" w14:textId="77777777" w:rsidR="004D1A83" w:rsidRDefault="004D1A83" w:rsidP="004D1A83">
            <w:pPr>
              <w:pStyle w:val="Plattetekst3"/>
            </w:pPr>
          </w:p>
        </w:tc>
        <w:tc>
          <w:tcPr>
            <w:tcW w:w="1475" w:type="dxa"/>
            <w:vAlign w:val="bottom"/>
          </w:tcPr>
          <w:p w14:paraId="69E909BA" w14:textId="77777777" w:rsidR="004D1A83" w:rsidRPr="009655CB" w:rsidRDefault="004D1A83" w:rsidP="004D1A83">
            <w:pPr>
              <w:pStyle w:val="Plattetekst3"/>
              <w:tabs>
                <w:tab w:val="decimal" w:pos="1191"/>
              </w:tabs>
              <w:jc w:val="right"/>
              <w:rPr>
                <w:b/>
                <w:bCs/>
              </w:rPr>
            </w:pPr>
          </w:p>
        </w:tc>
        <w:tc>
          <w:tcPr>
            <w:tcW w:w="1474" w:type="dxa"/>
          </w:tcPr>
          <w:p w14:paraId="2C27121E" w14:textId="42AFF9DA" w:rsidR="004D1A83" w:rsidRDefault="00765080" w:rsidP="004D1A83">
            <w:pPr>
              <w:pStyle w:val="Plattetekst3"/>
              <w:tabs>
                <w:tab w:val="decimal" w:pos="1191"/>
              </w:tabs>
              <w:jc w:val="right"/>
              <w:rPr>
                <w:b/>
                <w:bCs/>
              </w:rPr>
            </w:pPr>
            <w:r>
              <w:rPr>
                <w:b/>
                <w:bCs/>
              </w:rPr>
              <w:t>454.485</w:t>
            </w:r>
          </w:p>
        </w:tc>
        <w:tc>
          <w:tcPr>
            <w:tcW w:w="1474" w:type="dxa"/>
            <w:vAlign w:val="bottom"/>
          </w:tcPr>
          <w:p w14:paraId="71EED1CD" w14:textId="77777777" w:rsidR="004D1A83" w:rsidRPr="00787962" w:rsidRDefault="004D1A83" w:rsidP="004D1A83">
            <w:pPr>
              <w:pStyle w:val="Plattetekst3"/>
              <w:tabs>
                <w:tab w:val="decimal" w:pos="1191"/>
              </w:tabs>
              <w:jc w:val="right"/>
              <w:rPr>
                <w:bCs/>
              </w:rPr>
            </w:pPr>
          </w:p>
        </w:tc>
        <w:tc>
          <w:tcPr>
            <w:tcW w:w="1474" w:type="dxa"/>
            <w:vAlign w:val="bottom"/>
          </w:tcPr>
          <w:p w14:paraId="71F39B8F" w14:textId="532AF3B7" w:rsidR="004D1A83" w:rsidRPr="004D1A83" w:rsidRDefault="004D1A83" w:rsidP="004D1A83">
            <w:pPr>
              <w:pStyle w:val="Plattetekst3"/>
              <w:tabs>
                <w:tab w:val="decimal" w:pos="1191"/>
              </w:tabs>
              <w:jc w:val="right"/>
            </w:pPr>
            <w:r w:rsidRPr="004D1A83">
              <w:t>369.135</w:t>
            </w:r>
          </w:p>
        </w:tc>
      </w:tr>
      <w:tr w:rsidR="004D1A83" w:rsidRPr="007D266A" w14:paraId="21AF39E3" w14:textId="77777777" w:rsidTr="00766FC8">
        <w:tc>
          <w:tcPr>
            <w:tcW w:w="2712" w:type="dxa"/>
          </w:tcPr>
          <w:p w14:paraId="0563838C" w14:textId="77777777" w:rsidR="004D1A83" w:rsidRPr="00145E23" w:rsidRDefault="004D1A83" w:rsidP="004D1A83">
            <w:pPr>
              <w:pStyle w:val="Plattetekst3"/>
              <w:rPr>
                <w:b/>
                <w:bCs/>
                <w:sz w:val="22"/>
              </w:rPr>
            </w:pPr>
          </w:p>
        </w:tc>
        <w:tc>
          <w:tcPr>
            <w:tcW w:w="1475" w:type="dxa"/>
            <w:vAlign w:val="bottom"/>
          </w:tcPr>
          <w:p w14:paraId="55BA347A" w14:textId="77777777" w:rsidR="004D1A83" w:rsidRPr="00145E23" w:rsidRDefault="004D1A83" w:rsidP="004D1A83">
            <w:pPr>
              <w:pStyle w:val="Plattetekst3"/>
              <w:tabs>
                <w:tab w:val="decimal" w:pos="1191"/>
              </w:tabs>
              <w:jc w:val="right"/>
              <w:rPr>
                <w:b/>
                <w:bCs/>
              </w:rPr>
            </w:pPr>
          </w:p>
        </w:tc>
        <w:tc>
          <w:tcPr>
            <w:tcW w:w="1474" w:type="dxa"/>
            <w:vAlign w:val="bottom"/>
          </w:tcPr>
          <w:p w14:paraId="637C0303" w14:textId="77777777" w:rsidR="004D1A83" w:rsidRDefault="004D1A83" w:rsidP="004D1A83">
            <w:pPr>
              <w:pStyle w:val="Plattetekst3"/>
              <w:tabs>
                <w:tab w:val="decimal" w:pos="1191"/>
              </w:tabs>
              <w:jc w:val="right"/>
              <w:rPr>
                <w:b/>
                <w:bCs/>
              </w:rPr>
            </w:pPr>
          </w:p>
        </w:tc>
        <w:tc>
          <w:tcPr>
            <w:tcW w:w="1474" w:type="dxa"/>
            <w:vAlign w:val="bottom"/>
          </w:tcPr>
          <w:p w14:paraId="278C6A00" w14:textId="77777777" w:rsidR="004D1A83" w:rsidRPr="007D266A" w:rsidRDefault="004D1A83" w:rsidP="004D1A83">
            <w:pPr>
              <w:pStyle w:val="Plattetekst3"/>
              <w:tabs>
                <w:tab w:val="decimal" w:pos="1191"/>
              </w:tabs>
              <w:jc w:val="right"/>
              <w:rPr>
                <w:bCs/>
              </w:rPr>
            </w:pPr>
          </w:p>
        </w:tc>
        <w:tc>
          <w:tcPr>
            <w:tcW w:w="1474" w:type="dxa"/>
            <w:vAlign w:val="bottom"/>
          </w:tcPr>
          <w:p w14:paraId="50CB48A8" w14:textId="77777777" w:rsidR="004D1A83" w:rsidRPr="007D266A" w:rsidRDefault="004D1A83" w:rsidP="004D1A83">
            <w:pPr>
              <w:pStyle w:val="Plattetekst3"/>
              <w:tabs>
                <w:tab w:val="decimal" w:pos="1191"/>
              </w:tabs>
              <w:jc w:val="right"/>
              <w:rPr>
                <w:bCs/>
              </w:rPr>
            </w:pPr>
          </w:p>
        </w:tc>
      </w:tr>
      <w:tr w:rsidR="004D1A83" w:rsidRPr="007D266A" w14:paraId="06C922BB" w14:textId="77777777" w:rsidTr="00766FC8">
        <w:tc>
          <w:tcPr>
            <w:tcW w:w="2712" w:type="dxa"/>
          </w:tcPr>
          <w:p w14:paraId="5A4C7FAC" w14:textId="77777777" w:rsidR="004D1A83" w:rsidRPr="00145E23" w:rsidRDefault="004D1A83" w:rsidP="004D1A83">
            <w:pPr>
              <w:pStyle w:val="Plattetekst3"/>
              <w:rPr>
                <w:b/>
                <w:bCs/>
                <w:sz w:val="22"/>
              </w:rPr>
            </w:pPr>
            <w:r>
              <w:rPr>
                <w:b/>
                <w:bCs/>
                <w:sz w:val="22"/>
              </w:rPr>
              <w:t>Kortlopende schulden</w:t>
            </w:r>
          </w:p>
        </w:tc>
        <w:tc>
          <w:tcPr>
            <w:tcW w:w="1475" w:type="dxa"/>
          </w:tcPr>
          <w:p w14:paraId="43CACAE4" w14:textId="77777777" w:rsidR="004D1A83" w:rsidRPr="00145E23" w:rsidRDefault="004D1A83" w:rsidP="004D1A83">
            <w:pPr>
              <w:pStyle w:val="Plattetekst3"/>
              <w:tabs>
                <w:tab w:val="decimal" w:pos="1191"/>
              </w:tabs>
              <w:jc w:val="right"/>
              <w:rPr>
                <w:b/>
                <w:bCs/>
              </w:rPr>
            </w:pPr>
          </w:p>
        </w:tc>
        <w:tc>
          <w:tcPr>
            <w:tcW w:w="1474" w:type="dxa"/>
          </w:tcPr>
          <w:p w14:paraId="55D66BC3" w14:textId="4AF72B68" w:rsidR="004D1A83" w:rsidRPr="006D74E8" w:rsidRDefault="00765080" w:rsidP="004D1A83">
            <w:pPr>
              <w:pStyle w:val="Plattetekst3"/>
              <w:tabs>
                <w:tab w:val="decimal" w:pos="1191"/>
              </w:tabs>
              <w:jc w:val="right"/>
              <w:rPr>
                <w:b/>
                <w:bCs/>
              </w:rPr>
            </w:pPr>
            <w:r>
              <w:rPr>
                <w:b/>
                <w:bCs/>
              </w:rPr>
              <w:t>-</w:t>
            </w:r>
          </w:p>
        </w:tc>
        <w:tc>
          <w:tcPr>
            <w:tcW w:w="1474" w:type="dxa"/>
            <w:vAlign w:val="bottom"/>
          </w:tcPr>
          <w:p w14:paraId="1DF0F700" w14:textId="77777777" w:rsidR="004D1A83" w:rsidRPr="007D266A" w:rsidRDefault="004D1A83" w:rsidP="004D1A83">
            <w:pPr>
              <w:pStyle w:val="Plattetekst3"/>
              <w:tabs>
                <w:tab w:val="decimal" w:pos="1191"/>
              </w:tabs>
              <w:jc w:val="right"/>
              <w:rPr>
                <w:bCs/>
              </w:rPr>
            </w:pPr>
          </w:p>
        </w:tc>
        <w:tc>
          <w:tcPr>
            <w:tcW w:w="1474" w:type="dxa"/>
            <w:vAlign w:val="bottom"/>
          </w:tcPr>
          <w:p w14:paraId="404088B3" w14:textId="59D6ED2D" w:rsidR="004D1A83" w:rsidRPr="007D266A" w:rsidRDefault="004D1A83" w:rsidP="004D1A83">
            <w:pPr>
              <w:pStyle w:val="Plattetekst3"/>
              <w:tabs>
                <w:tab w:val="decimal" w:pos="1191"/>
              </w:tabs>
              <w:jc w:val="right"/>
              <w:rPr>
                <w:bCs/>
              </w:rPr>
            </w:pPr>
            <w:r>
              <w:t>242.222</w:t>
            </w:r>
          </w:p>
        </w:tc>
      </w:tr>
      <w:tr w:rsidR="004D1A83" w:rsidRPr="007D266A" w14:paraId="6E57EEE7" w14:textId="77777777" w:rsidTr="00766FC8">
        <w:tc>
          <w:tcPr>
            <w:tcW w:w="2712" w:type="dxa"/>
          </w:tcPr>
          <w:p w14:paraId="6D462264" w14:textId="77777777" w:rsidR="004D1A83" w:rsidRPr="00145E23" w:rsidRDefault="004D1A83" w:rsidP="004D1A83">
            <w:pPr>
              <w:pStyle w:val="Plattetekst3"/>
            </w:pPr>
          </w:p>
        </w:tc>
        <w:tc>
          <w:tcPr>
            <w:tcW w:w="1475" w:type="dxa"/>
            <w:vAlign w:val="bottom"/>
          </w:tcPr>
          <w:p w14:paraId="36A25AF4" w14:textId="77777777" w:rsidR="004D1A83" w:rsidRPr="00145E23" w:rsidRDefault="004D1A83" w:rsidP="004D1A83">
            <w:pPr>
              <w:pStyle w:val="Plattetekst3"/>
              <w:tabs>
                <w:tab w:val="decimal" w:pos="1191"/>
              </w:tabs>
              <w:jc w:val="right"/>
              <w:rPr>
                <w:b/>
                <w:bCs/>
              </w:rPr>
            </w:pPr>
          </w:p>
        </w:tc>
        <w:tc>
          <w:tcPr>
            <w:tcW w:w="1474" w:type="dxa"/>
            <w:vAlign w:val="bottom"/>
          </w:tcPr>
          <w:p w14:paraId="0D88099A" w14:textId="77777777" w:rsidR="004D1A83" w:rsidRPr="006D74E8" w:rsidRDefault="004D1A83" w:rsidP="004D1A83">
            <w:pPr>
              <w:pStyle w:val="Plattetekst3"/>
              <w:pBdr>
                <w:bottom w:val="single" w:sz="4" w:space="0" w:color="auto"/>
              </w:pBdr>
              <w:spacing w:after="130" w:line="130" w:lineRule="exact"/>
              <w:ind w:right="57" w:firstLine="57"/>
              <w:jc w:val="right"/>
              <w:rPr>
                <w:b/>
                <w:bCs/>
                <w:position w:val="12"/>
              </w:rPr>
            </w:pPr>
          </w:p>
        </w:tc>
        <w:tc>
          <w:tcPr>
            <w:tcW w:w="1474" w:type="dxa"/>
            <w:vAlign w:val="bottom"/>
          </w:tcPr>
          <w:p w14:paraId="36E50CF2" w14:textId="77777777" w:rsidR="004D1A83" w:rsidRPr="007D266A" w:rsidRDefault="004D1A83" w:rsidP="004D1A83">
            <w:pPr>
              <w:pStyle w:val="Plattetekst3"/>
              <w:tabs>
                <w:tab w:val="decimal" w:pos="1191"/>
              </w:tabs>
              <w:jc w:val="right"/>
              <w:rPr>
                <w:bCs/>
              </w:rPr>
            </w:pPr>
          </w:p>
        </w:tc>
        <w:tc>
          <w:tcPr>
            <w:tcW w:w="1474" w:type="dxa"/>
            <w:vAlign w:val="bottom"/>
          </w:tcPr>
          <w:p w14:paraId="0C2E7C01" w14:textId="77777777" w:rsidR="004D1A83" w:rsidRPr="007D266A" w:rsidRDefault="004D1A83" w:rsidP="004D1A83">
            <w:pPr>
              <w:pStyle w:val="Plattetekst3"/>
              <w:pBdr>
                <w:bottom w:val="single" w:sz="4" w:space="0" w:color="auto"/>
              </w:pBdr>
              <w:spacing w:after="130" w:line="130" w:lineRule="exact"/>
              <w:ind w:right="57" w:firstLine="57"/>
              <w:jc w:val="right"/>
              <w:rPr>
                <w:bCs/>
                <w:position w:val="12"/>
              </w:rPr>
            </w:pPr>
          </w:p>
        </w:tc>
      </w:tr>
      <w:tr w:rsidR="004D1A83" w:rsidRPr="006D74E8" w14:paraId="4D49D44D" w14:textId="77777777" w:rsidTr="00766FC8">
        <w:tc>
          <w:tcPr>
            <w:tcW w:w="2712" w:type="dxa"/>
          </w:tcPr>
          <w:p w14:paraId="3E750B21" w14:textId="77777777" w:rsidR="004D1A83" w:rsidRDefault="004D1A83" w:rsidP="004D1A83">
            <w:pPr>
              <w:pStyle w:val="Plattetekst3"/>
            </w:pPr>
          </w:p>
        </w:tc>
        <w:tc>
          <w:tcPr>
            <w:tcW w:w="1475" w:type="dxa"/>
            <w:vAlign w:val="bottom"/>
          </w:tcPr>
          <w:p w14:paraId="2B38CA87" w14:textId="77777777" w:rsidR="004D1A83" w:rsidRPr="001A519D" w:rsidRDefault="004D1A83" w:rsidP="004D1A83">
            <w:pPr>
              <w:pStyle w:val="Plattetekst3"/>
              <w:tabs>
                <w:tab w:val="decimal" w:pos="1191"/>
              </w:tabs>
              <w:jc w:val="right"/>
              <w:rPr>
                <w:bCs/>
              </w:rPr>
            </w:pPr>
          </w:p>
        </w:tc>
        <w:tc>
          <w:tcPr>
            <w:tcW w:w="1474" w:type="dxa"/>
          </w:tcPr>
          <w:p w14:paraId="3CBE7935" w14:textId="2C7C4707" w:rsidR="004D1A83" w:rsidRPr="006D74E8" w:rsidRDefault="00765080" w:rsidP="004D1A83">
            <w:pPr>
              <w:pStyle w:val="Plattetekst3"/>
              <w:tabs>
                <w:tab w:val="decimal" w:pos="1191"/>
              </w:tabs>
              <w:jc w:val="right"/>
              <w:rPr>
                <w:b/>
                <w:bCs/>
              </w:rPr>
            </w:pPr>
            <w:r>
              <w:rPr>
                <w:b/>
                <w:bCs/>
              </w:rPr>
              <w:t>454.485</w:t>
            </w:r>
          </w:p>
        </w:tc>
        <w:tc>
          <w:tcPr>
            <w:tcW w:w="1474" w:type="dxa"/>
            <w:vAlign w:val="bottom"/>
          </w:tcPr>
          <w:p w14:paraId="723CA9C3" w14:textId="77777777" w:rsidR="004D1A83" w:rsidRPr="006D74E8" w:rsidRDefault="004D1A83" w:rsidP="004D1A83">
            <w:pPr>
              <w:pStyle w:val="Plattetekst3"/>
              <w:tabs>
                <w:tab w:val="decimal" w:pos="1191"/>
              </w:tabs>
              <w:jc w:val="right"/>
              <w:rPr>
                <w:b/>
                <w:bCs/>
              </w:rPr>
            </w:pPr>
          </w:p>
        </w:tc>
        <w:tc>
          <w:tcPr>
            <w:tcW w:w="1474" w:type="dxa"/>
            <w:vAlign w:val="bottom"/>
          </w:tcPr>
          <w:p w14:paraId="1C4990EF" w14:textId="09FC5D61" w:rsidR="004D1A83" w:rsidRPr="004D1A83" w:rsidRDefault="004D1A83" w:rsidP="004D1A83">
            <w:pPr>
              <w:pStyle w:val="Plattetekst3"/>
              <w:tabs>
                <w:tab w:val="decimal" w:pos="1191"/>
              </w:tabs>
              <w:jc w:val="right"/>
            </w:pPr>
            <w:r w:rsidRPr="004D1A83">
              <w:t>611.357</w:t>
            </w:r>
          </w:p>
        </w:tc>
      </w:tr>
      <w:tr w:rsidR="004D1A83" w:rsidRPr="004D0587" w14:paraId="5C8853C4" w14:textId="77777777" w:rsidTr="00766FC8">
        <w:tc>
          <w:tcPr>
            <w:tcW w:w="2712" w:type="dxa"/>
          </w:tcPr>
          <w:p w14:paraId="24625FA6" w14:textId="77777777" w:rsidR="004D1A83" w:rsidRDefault="004D1A83" w:rsidP="004D1A83">
            <w:pPr>
              <w:pStyle w:val="Plattetekst3"/>
            </w:pPr>
          </w:p>
        </w:tc>
        <w:tc>
          <w:tcPr>
            <w:tcW w:w="1475" w:type="dxa"/>
            <w:vAlign w:val="bottom"/>
          </w:tcPr>
          <w:p w14:paraId="6CFC1654" w14:textId="77777777" w:rsidR="004D1A83" w:rsidRDefault="004D1A83" w:rsidP="004D1A83">
            <w:pPr>
              <w:pStyle w:val="Plattetekst3"/>
              <w:tabs>
                <w:tab w:val="decimal" w:pos="1191"/>
              </w:tabs>
              <w:jc w:val="right"/>
              <w:rPr>
                <w:b/>
                <w:bCs/>
              </w:rPr>
            </w:pPr>
          </w:p>
        </w:tc>
        <w:tc>
          <w:tcPr>
            <w:tcW w:w="1474" w:type="dxa"/>
            <w:vAlign w:val="bottom"/>
          </w:tcPr>
          <w:p w14:paraId="1DF1891B" w14:textId="77777777" w:rsidR="004D1A83" w:rsidRPr="00207302" w:rsidRDefault="004D1A83" w:rsidP="004D1A83">
            <w:pPr>
              <w:pStyle w:val="Plattetekst3"/>
              <w:pBdr>
                <w:bottom w:val="double" w:sz="4" w:space="0" w:color="auto"/>
              </w:pBdr>
              <w:spacing w:after="130" w:line="130" w:lineRule="exact"/>
              <w:ind w:right="57" w:firstLine="57"/>
              <w:jc w:val="right"/>
              <w:rPr>
                <w:bCs/>
                <w:position w:val="12"/>
              </w:rPr>
            </w:pPr>
            <w:r>
              <w:rPr>
                <w:bCs/>
                <w:position w:val="12"/>
              </w:rPr>
              <w:t>17</w:t>
            </w:r>
          </w:p>
        </w:tc>
        <w:tc>
          <w:tcPr>
            <w:tcW w:w="1474" w:type="dxa"/>
            <w:vAlign w:val="bottom"/>
          </w:tcPr>
          <w:p w14:paraId="56259C8F" w14:textId="77777777" w:rsidR="004D1A83" w:rsidRPr="004D0587" w:rsidRDefault="004D1A83" w:rsidP="004D1A83">
            <w:pPr>
              <w:pStyle w:val="Plattetekst3"/>
              <w:tabs>
                <w:tab w:val="decimal" w:pos="1191"/>
              </w:tabs>
              <w:jc w:val="right"/>
              <w:rPr>
                <w:bCs/>
              </w:rPr>
            </w:pPr>
          </w:p>
        </w:tc>
        <w:tc>
          <w:tcPr>
            <w:tcW w:w="1474" w:type="dxa"/>
            <w:vAlign w:val="bottom"/>
          </w:tcPr>
          <w:p w14:paraId="7BF40C49" w14:textId="77777777" w:rsidR="004D1A83" w:rsidRPr="004D0587" w:rsidRDefault="004D1A83" w:rsidP="004D1A83">
            <w:pPr>
              <w:pStyle w:val="Plattetekst3"/>
              <w:pBdr>
                <w:bottom w:val="double" w:sz="4" w:space="0" w:color="auto"/>
              </w:pBdr>
              <w:spacing w:after="130" w:line="130" w:lineRule="exact"/>
              <w:ind w:right="57" w:firstLine="57"/>
              <w:jc w:val="right"/>
              <w:rPr>
                <w:bCs/>
                <w:position w:val="12"/>
              </w:rPr>
            </w:pPr>
          </w:p>
        </w:tc>
      </w:tr>
    </w:tbl>
    <w:p w14:paraId="3A4AB283" w14:textId="77777777" w:rsidR="00EB467D" w:rsidRPr="00EB467D" w:rsidRDefault="00EB467D" w:rsidP="00EB467D">
      <w:pPr>
        <w:pStyle w:val="Plattetekst"/>
        <w:rPr>
          <w:lang w:val="nl-NL"/>
        </w:rPr>
      </w:pPr>
    </w:p>
    <w:p w14:paraId="76295DAD" w14:textId="2EA254F9" w:rsidR="00E3702E" w:rsidRDefault="00BF38C3" w:rsidP="00E3702E">
      <w:pPr>
        <w:pStyle w:val="Kop1"/>
        <w:pageBreakBefore/>
        <w:numPr>
          <w:ilvl w:val="0"/>
          <w:numId w:val="0"/>
        </w:numPr>
        <w:spacing w:line="240" w:lineRule="auto"/>
        <w:rPr>
          <w:lang w:val="nl-NL"/>
        </w:rPr>
      </w:pPr>
      <w:bookmarkStart w:id="25" w:name="_Toc483909188"/>
      <w:bookmarkStart w:id="26" w:name="_Toc483909519"/>
      <w:bookmarkStart w:id="27" w:name="_Toc483909572"/>
      <w:bookmarkStart w:id="28" w:name="_Toc483909655"/>
      <w:bookmarkStart w:id="29" w:name="_Toc483911392"/>
      <w:bookmarkStart w:id="30" w:name="_Toc483911624"/>
      <w:bookmarkStart w:id="31" w:name="_Toc483911658"/>
      <w:bookmarkStart w:id="32" w:name="_Toc483911770"/>
      <w:bookmarkStart w:id="33" w:name="_Toc483911837"/>
      <w:bookmarkStart w:id="34" w:name="_Toc483911882"/>
      <w:bookmarkStart w:id="35" w:name="_Toc483912243"/>
      <w:bookmarkStart w:id="36" w:name="_Toc483927090"/>
      <w:bookmarkStart w:id="37" w:name="_Toc483927588"/>
      <w:bookmarkStart w:id="38" w:name="_Toc484234416"/>
      <w:bookmarkStart w:id="39" w:name="_Toc485713707"/>
      <w:bookmarkStart w:id="40" w:name="_Toc486043405"/>
      <w:bookmarkStart w:id="41" w:name="_Toc488461786"/>
      <w:bookmarkStart w:id="42" w:name="_Toc509821915"/>
      <w:bookmarkStart w:id="43" w:name="_Toc509914038"/>
      <w:r>
        <w:lastRenderedPageBreak/>
        <w:br/>
      </w:r>
      <w:bookmarkStart w:id="44" w:name="_Toc483879497"/>
      <w:bookmarkStart w:id="45" w:name="_Toc483884300"/>
      <w:bookmarkStart w:id="46" w:name="_Toc483884892"/>
      <w:bookmarkStart w:id="47" w:name="_Toc483884956"/>
      <w:bookmarkStart w:id="48" w:name="_Toc483885014"/>
      <w:bookmarkStart w:id="49" w:name="_Toc483886173"/>
      <w:bookmarkStart w:id="50" w:name="_Toc483886198"/>
      <w:bookmarkStart w:id="51" w:name="_Toc483886304"/>
      <w:bookmarkStart w:id="52" w:name="_Toc483887355"/>
      <w:bookmarkStart w:id="53" w:name="_Toc483887675"/>
      <w:bookmarkStart w:id="54" w:name="_Toc483887810"/>
      <w:bookmarkStart w:id="55" w:name="_Toc483888023"/>
      <w:bookmarkStart w:id="56" w:name="_Toc483909186"/>
      <w:bookmarkStart w:id="57" w:name="_Toc483909517"/>
      <w:bookmarkStart w:id="58" w:name="_Toc483909570"/>
      <w:bookmarkStart w:id="59" w:name="_Toc483909653"/>
      <w:bookmarkStart w:id="60" w:name="_Toc483911390"/>
      <w:bookmarkStart w:id="61" w:name="_Toc483911622"/>
      <w:bookmarkStart w:id="62" w:name="_Toc483911656"/>
      <w:bookmarkStart w:id="63" w:name="_Toc483911768"/>
      <w:bookmarkStart w:id="64" w:name="_Toc483911835"/>
      <w:bookmarkStart w:id="65" w:name="_Toc483911880"/>
      <w:bookmarkStart w:id="66" w:name="_Toc483912241"/>
      <w:bookmarkStart w:id="67" w:name="_Toc483927088"/>
      <w:bookmarkStart w:id="68" w:name="_Toc483927586"/>
      <w:bookmarkStart w:id="69" w:name="_Toc484234414"/>
      <w:bookmarkStart w:id="70" w:name="_Toc485713705"/>
      <w:bookmarkStart w:id="71" w:name="_Toc486043403"/>
      <w:bookmarkStart w:id="72" w:name="_Toc488461784"/>
      <w:bookmarkStart w:id="73" w:name="_Toc495917913"/>
      <w:bookmarkStart w:id="74" w:name="_Toc20735462"/>
      <w:r w:rsidR="000457AE">
        <w:rPr>
          <w:lang w:val="nl-NL"/>
        </w:rPr>
        <w:t>Staat van baten en lasten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EB467D">
        <w:rPr>
          <w:lang w:val="nl-NL"/>
        </w:rPr>
        <w:t xml:space="preserve"> per 31 december 202</w:t>
      </w:r>
      <w:r w:rsidR="000D33F0">
        <w:rPr>
          <w:lang w:val="nl-NL"/>
        </w:rPr>
        <w:t>3</w:t>
      </w:r>
    </w:p>
    <w:p w14:paraId="2E5ECB3D" w14:textId="77777777" w:rsidR="00834594" w:rsidRPr="00834594" w:rsidRDefault="00834594" w:rsidP="00834594">
      <w:pPr>
        <w:pStyle w:val="Plattetekst"/>
        <w:rPr>
          <w:lang w:val="nl-NL"/>
        </w:rPr>
      </w:pPr>
    </w:p>
    <w:tbl>
      <w:tblPr>
        <w:tblW w:w="5001" w:type="pct"/>
        <w:tblLayout w:type="fixed"/>
        <w:tblCellMar>
          <w:left w:w="57" w:type="dxa"/>
          <w:right w:w="57" w:type="dxa"/>
        </w:tblCellMar>
        <w:tblLook w:val="0000" w:firstRow="0" w:lastRow="0" w:firstColumn="0" w:lastColumn="0" w:noHBand="0" w:noVBand="0"/>
      </w:tblPr>
      <w:tblGrid>
        <w:gridCol w:w="2323"/>
        <w:gridCol w:w="1476"/>
        <w:gridCol w:w="1475"/>
        <w:gridCol w:w="1475"/>
        <w:gridCol w:w="1474"/>
      </w:tblGrid>
      <w:tr w:rsidR="00834594" w:rsidRPr="005576D0" w14:paraId="3EDD36FD" w14:textId="77777777" w:rsidTr="007C35E7">
        <w:trPr>
          <w:cantSplit/>
        </w:trPr>
        <w:tc>
          <w:tcPr>
            <w:tcW w:w="2323" w:type="dxa"/>
          </w:tcPr>
          <w:p w14:paraId="7933111B" w14:textId="77777777" w:rsidR="00834594" w:rsidRDefault="00834594" w:rsidP="007C35E7">
            <w:pPr>
              <w:pStyle w:val="Plattetekst3"/>
            </w:pPr>
          </w:p>
        </w:tc>
        <w:tc>
          <w:tcPr>
            <w:tcW w:w="2951" w:type="dxa"/>
            <w:gridSpan w:val="2"/>
          </w:tcPr>
          <w:p w14:paraId="37242A1A" w14:textId="1B9A7D62" w:rsidR="00834594" w:rsidRPr="00AD39E2" w:rsidRDefault="00834594" w:rsidP="007C35E7">
            <w:pPr>
              <w:pStyle w:val="Plattetekst3"/>
              <w:ind w:left="0" w:firstLine="0"/>
              <w:jc w:val="center"/>
              <w:rPr>
                <w:b/>
              </w:rPr>
            </w:pPr>
            <w:r>
              <w:rPr>
                <w:b/>
              </w:rPr>
              <w:t xml:space="preserve"> 202</w:t>
            </w:r>
            <w:r w:rsidR="004D1A83">
              <w:rPr>
                <w:b/>
              </w:rPr>
              <w:t>3</w:t>
            </w:r>
          </w:p>
        </w:tc>
        <w:tc>
          <w:tcPr>
            <w:tcW w:w="2949" w:type="dxa"/>
            <w:gridSpan w:val="2"/>
          </w:tcPr>
          <w:p w14:paraId="016FF380" w14:textId="09D72E40" w:rsidR="00834594" w:rsidRPr="005576D0" w:rsidRDefault="00834594" w:rsidP="007C35E7">
            <w:pPr>
              <w:pStyle w:val="Plattetekst3"/>
              <w:ind w:left="0" w:firstLine="0"/>
              <w:jc w:val="center"/>
            </w:pPr>
            <w:r>
              <w:t>202</w:t>
            </w:r>
            <w:r w:rsidR="004D1A83">
              <w:t>2</w:t>
            </w:r>
          </w:p>
        </w:tc>
      </w:tr>
      <w:tr w:rsidR="00834594" w:rsidRPr="005576D0" w14:paraId="60E23CFF" w14:textId="77777777" w:rsidTr="007C35E7">
        <w:tc>
          <w:tcPr>
            <w:tcW w:w="2323" w:type="dxa"/>
          </w:tcPr>
          <w:p w14:paraId="4793584F" w14:textId="77777777" w:rsidR="00834594" w:rsidRDefault="00834594" w:rsidP="007C35E7">
            <w:pPr>
              <w:pStyle w:val="Plattetekst3"/>
            </w:pPr>
          </w:p>
        </w:tc>
        <w:tc>
          <w:tcPr>
            <w:tcW w:w="1476" w:type="dxa"/>
          </w:tcPr>
          <w:p w14:paraId="7AAFB02D" w14:textId="77777777" w:rsidR="00834594" w:rsidRPr="00AD39E2" w:rsidRDefault="00834594" w:rsidP="007C35E7">
            <w:pPr>
              <w:pStyle w:val="Plattetekst3"/>
              <w:ind w:left="0" w:firstLine="0"/>
              <w:jc w:val="center"/>
              <w:rPr>
                <w:b/>
              </w:rPr>
            </w:pPr>
            <w:r w:rsidRPr="00AD39E2">
              <w:rPr>
                <w:b/>
              </w:rPr>
              <w:t>€</w:t>
            </w:r>
          </w:p>
        </w:tc>
        <w:tc>
          <w:tcPr>
            <w:tcW w:w="1475" w:type="dxa"/>
          </w:tcPr>
          <w:p w14:paraId="4106BA9D" w14:textId="77777777" w:rsidR="00834594" w:rsidRPr="00AD39E2" w:rsidRDefault="00834594" w:rsidP="007C35E7">
            <w:pPr>
              <w:pStyle w:val="Plattetekst3"/>
              <w:ind w:left="0" w:firstLine="0"/>
              <w:jc w:val="center"/>
              <w:rPr>
                <w:b/>
              </w:rPr>
            </w:pPr>
            <w:r w:rsidRPr="00AD39E2">
              <w:rPr>
                <w:b/>
              </w:rPr>
              <w:t>€</w:t>
            </w:r>
          </w:p>
        </w:tc>
        <w:tc>
          <w:tcPr>
            <w:tcW w:w="1475" w:type="dxa"/>
          </w:tcPr>
          <w:p w14:paraId="3A31F413" w14:textId="77777777" w:rsidR="00834594" w:rsidRPr="005576D0" w:rsidRDefault="00834594" w:rsidP="007C35E7">
            <w:pPr>
              <w:pStyle w:val="Plattetekst3"/>
              <w:ind w:left="0" w:firstLine="0"/>
              <w:jc w:val="center"/>
            </w:pPr>
            <w:r w:rsidRPr="005576D0">
              <w:t>€</w:t>
            </w:r>
          </w:p>
        </w:tc>
        <w:tc>
          <w:tcPr>
            <w:tcW w:w="1474" w:type="dxa"/>
          </w:tcPr>
          <w:p w14:paraId="296D4AFB" w14:textId="77777777" w:rsidR="00834594" w:rsidRPr="005576D0" w:rsidRDefault="00834594" w:rsidP="007C35E7">
            <w:pPr>
              <w:pStyle w:val="Plattetekst3"/>
              <w:ind w:left="0" w:firstLine="0"/>
              <w:jc w:val="center"/>
              <w:rPr>
                <w:bCs/>
              </w:rPr>
            </w:pPr>
            <w:r w:rsidRPr="005576D0">
              <w:rPr>
                <w:bCs/>
              </w:rPr>
              <w:t>€</w:t>
            </w:r>
          </w:p>
        </w:tc>
      </w:tr>
      <w:tr w:rsidR="00834594" w:rsidRPr="005576D0" w14:paraId="1E9CB3D9" w14:textId="77777777" w:rsidTr="007C35E7">
        <w:tc>
          <w:tcPr>
            <w:tcW w:w="2323" w:type="dxa"/>
          </w:tcPr>
          <w:p w14:paraId="624AFD38" w14:textId="77777777" w:rsidR="00834594" w:rsidRDefault="00834594" w:rsidP="007C35E7">
            <w:pPr>
              <w:pStyle w:val="Plattetekst3"/>
            </w:pPr>
          </w:p>
        </w:tc>
        <w:tc>
          <w:tcPr>
            <w:tcW w:w="1476" w:type="dxa"/>
            <w:vAlign w:val="bottom"/>
          </w:tcPr>
          <w:p w14:paraId="71E12D79" w14:textId="77777777" w:rsidR="00834594" w:rsidRPr="00AD39E2" w:rsidRDefault="00834594" w:rsidP="007C35E7">
            <w:pPr>
              <w:pStyle w:val="Plattetekst3"/>
              <w:tabs>
                <w:tab w:val="decimal" w:pos="1191"/>
              </w:tabs>
              <w:rPr>
                <w:b/>
              </w:rPr>
            </w:pPr>
          </w:p>
        </w:tc>
        <w:tc>
          <w:tcPr>
            <w:tcW w:w="1475" w:type="dxa"/>
            <w:vAlign w:val="bottom"/>
          </w:tcPr>
          <w:p w14:paraId="669A7CE1" w14:textId="77777777" w:rsidR="00834594" w:rsidRPr="00AD39E2" w:rsidRDefault="00834594" w:rsidP="007C35E7">
            <w:pPr>
              <w:pStyle w:val="Plattetekst3"/>
              <w:tabs>
                <w:tab w:val="decimal" w:pos="1191"/>
              </w:tabs>
              <w:rPr>
                <w:b/>
              </w:rPr>
            </w:pPr>
          </w:p>
        </w:tc>
        <w:tc>
          <w:tcPr>
            <w:tcW w:w="1475" w:type="dxa"/>
            <w:vAlign w:val="bottom"/>
          </w:tcPr>
          <w:p w14:paraId="4FB5C2BE" w14:textId="77777777" w:rsidR="00834594" w:rsidRPr="005576D0" w:rsidRDefault="00834594" w:rsidP="007C35E7">
            <w:pPr>
              <w:pStyle w:val="Plattetekst3"/>
              <w:tabs>
                <w:tab w:val="decimal" w:pos="1191"/>
              </w:tabs>
              <w:rPr>
                <w:bCs/>
              </w:rPr>
            </w:pPr>
          </w:p>
        </w:tc>
        <w:tc>
          <w:tcPr>
            <w:tcW w:w="1474" w:type="dxa"/>
            <w:vAlign w:val="bottom"/>
          </w:tcPr>
          <w:p w14:paraId="0AFCC84C" w14:textId="77777777" w:rsidR="00834594" w:rsidRPr="005576D0" w:rsidRDefault="00834594" w:rsidP="007C35E7">
            <w:pPr>
              <w:pStyle w:val="Plattetekst3"/>
              <w:tabs>
                <w:tab w:val="decimal" w:pos="1191"/>
              </w:tabs>
              <w:rPr>
                <w:bCs/>
              </w:rPr>
            </w:pPr>
          </w:p>
        </w:tc>
      </w:tr>
      <w:tr w:rsidR="00834594" w:rsidRPr="000B1AB6" w14:paraId="263E9431" w14:textId="77777777" w:rsidTr="007C35E7">
        <w:tc>
          <w:tcPr>
            <w:tcW w:w="2323" w:type="dxa"/>
          </w:tcPr>
          <w:p w14:paraId="7CAC540F" w14:textId="77777777" w:rsidR="00834594" w:rsidRDefault="00834594" w:rsidP="007C35E7">
            <w:pPr>
              <w:pStyle w:val="Plattetekst3"/>
              <w:rPr>
                <w:b/>
                <w:bCs/>
                <w:sz w:val="22"/>
              </w:rPr>
            </w:pPr>
            <w:r>
              <w:rPr>
                <w:b/>
                <w:bCs/>
                <w:sz w:val="22"/>
              </w:rPr>
              <w:t>Baten</w:t>
            </w:r>
          </w:p>
        </w:tc>
        <w:tc>
          <w:tcPr>
            <w:tcW w:w="1476" w:type="dxa"/>
            <w:vAlign w:val="bottom"/>
          </w:tcPr>
          <w:p w14:paraId="7A21C78B" w14:textId="77777777" w:rsidR="00834594" w:rsidRPr="00AD39E2" w:rsidRDefault="00834594" w:rsidP="007C35E7">
            <w:pPr>
              <w:pStyle w:val="Plattetekst3"/>
              <w:tabs>
                <w:tab w:val="decimal" w:pos="1191"/>
              </w:tabs>
              <w:rPr>
                <w:b/>
              </w:rPr>
            </w:pPr>
          </w:p>
        </w:tc>
        <w:tc>
          <w:tcPr>
            <w:tcW w:w="1475" w:type="dxa"/>
            <w:vAlign w:val="bottom"/>
          </w:tcPr>
          <w:p w14:paraId="7CF128B0" w14:textId="77777777" w:rsidR="00834594" w:rsidRPr="00AD39E2" w:rsidRDefault="00834594" w:rsidP="007C35E7">
            <w:pPr>
              <w:pStyle w:val="Plattetekst3"/>
              <w:tabs>
                <w:tab w:val="decimal" w:pos="1191"/>
              </w:tabs>
              <w:rPr>
                <w:b/>
              </w:rPr>
            </w:pPr>
          </w:p>
        </w:tc>
        <w:tc>
          <w:tcPr>
            <w:tcW w:w="1475" w:type="dxa"/>
            <w:vAlign w:val="bottom"/>
          </w:tcPr>
          <w:p w14:paraId="4AB2D841" w14:textId="77777777" w:rsidR="00834594" w:rsidRPr="000B1AB6" w:rsidRDefault="00834594" w:rsidP="007C35E7">
            <w:pPr>
              <w:pStyle w:val="Plattetekst3"/>
              <w:tabs>
                <w:tab w:val="decimal" w:pos="1191"/>
              </w:tabs>
              <w:rPr>
                <w:bCs/>
              </w:rPr>
            </w:pPr>
          </w:p>
        </w:tc>
        <w:tc>
          <w:tcPr>
            <w:tcW w:w="1474" w:type="dxa"/>
            <w:vAlign w:val="bottom"/>
          </w:tcPr>
          <w:p w14:paraId="4A1F1A3E" w14:textId="77777777" w:rsidR="00834594" w:rsidRPr="000B1AB6" w:rsidRDefault="00834594" w:rsidP="007C35E7">
            <w:pPr>
              <w:pStyle w:val="Plattetekst3"/>
              <w:tabs>
                <w:tab w:val="decimal" w:pos="1191"/>
              </w:tabs>
              <w:rPr>
                <w:bCs/>
              </w:rPr>
            </w:pPr>
          </w:p>
        </w:tc>
      </w:tr>
      <w:tr w:rsidR="00834594" w:rsidRPr="007D124C" w14:paraId="6B20809E" w14:textId="77777777" w:rsidTr="007C35E7">
        <w:tc>
          <w:tcPr>
            <w:tcW w:w="2323" w:type="dxa"/>
          </w:tcPr>
          <w:p w14:paraId="2EF60BF7" w14:textId="2B4DD674" w:rsidR="00834594" w:rsidRDefault="00834594" w:rsidP="007C35E7">
            <w:pPr>
              <w:pStyle w:val="Plattetekst3"/>
            </w:pPr>
            <w:r>
              <w:t>Ontvangen giften</w:t>
            </w:r>
          </w:p>
        </w:tc>
        <w:tc>
          <w:tcPr>
            <w:tcW w:w="1476" w:type="dxa"/>
            <w:vAlign w:val="bottom"/>
          </w:tcPr>
          <w:p w14:paraId="3035CD49" w14:textId="1CFD11ED" w:rsidR="00834594" w:rsidRDefault="00834594" w:rsidP="007C35E7">
            <w:pPr>
              <w:pStyle w:val="Plattetekst3"/>
              <w:tabs>
                <w:tab w:val="decimal" w:pos="1191"/>
              </w:tabs>
              <w:jc w:val="right"/>
              <w:rPr>
                <w:b/>
                <w:bCs/>
              </w:rPr>
            </w:pPr>
            <w:r>
              <w:rPr>
                <w:b/>
                <w:bCs/>
              </w:rPr>
              <w:t>280.000</w:t>
            </w:r>
          </w:p>
        </w:tc>
        <w:tc>
          <w:tcPr>
            <w:tcW w:w="1475" w:type="dxa"/>
            <w:vAlign w:val="bottom"/>
          </w:tcPr>
          <w:p w14:paraId="1B113919" w14:textId="77777777" w:rsidR="00834594" w:rsidRPr="00AD39E2" w:rsidRDefault="00834594" w:rsidP="007C35E7">
            <w:pPr>
              <w:pStyle w:val="Plattetekst3"/>
              <w:tabs>
                <w:tab w:val="decimal" w:pos="1191"/>
              </w:tabs>
              <w:jc w:val="right"/>
              <w:rPr>
                <w:b/>
                <w:bCs/>
              </w:rPr>
            </w:pPr>
          </w:p>
        </w:tc>
        <w:tc>
          <w:tcPr>
            <w:tcW w:w="1475" w:type="dxa"/>
            <w:vAlign w:val="bottom"/>
          </w:tcPr>
          <w:p w14:paraId="7EC823CF" w14:textId="1C92B8DD" w:rsidR="00834594" w:rsidRPr="007D124C" w:rsidRDefault="00834594" w:rsidP="007C35E7">
            <w:pPr>
              <w:pStyle w:val="Plattetekst3"/>
              <w:tabs>
                <w:tab w:val="decimal" w:pos="1191"/>
              </w:tabs>
              <w:jc w:val="right"/>
            </w:pPr>
            <w:r>
              <w:t>280.000</w:t>
            </w:r>
          </w:p>
        </w:tc>
        <w:tc>
          <w:tcPr>
            <w:tcW w:w="1474" w:type="dxa"/>
            <w:vAlign w:val="bottom"/>
          </w:tcPr>
          <w:p w14:paraId="5F12B116" w14:textId="77777777" w:rsidR="00834594" w:rsidRPr="007D124C" w:rsidRDefault="00834594" w:rsidP="007C35E7">
            <w:pPr>
              <w:pStyle w:val="Plattetekst3"/>
              <w:tabs>
                <w:tab w:val="decimal" w:pos="1191"/>
              </w:tabs>
              <w:jc w:val="right"/>
            </w:pPr>
          </w:p>
        </w:tc>
      </w:tr>
      <w:tr w:rsidR="00834594" w:rsidRPr="007D124C" w14:paraId="44ACEDFD" w14:textId="77777777" w:rsidTr="007C35E7">
        <w:tc>
          <w:tcPr>
            <w:tcW w:w="2323" w:type="dxa"/>
          </w:tcPr>
          <w:p w14:paraId="58F30F41" w14:textId="77777777" w:rsidR="00834594" w:rsidRDefault="00834594" w:rsidP="007C35E7">
            <w:pPr>
              <w:pStyle w:val="Plattetekst3"/>
            </w:pPr>
          </w:p>
        </w:tc>
        <w:tc>
          <w:tcPr>
            <w:tcW w:w="1476" w:type="dxa"/>
            <w:vAlign w:val="bottom"/>
          </w:tcPr>
          <w:p w14:paraId="7F9D1324" w14:textId="77777777" w:rsidR="00834594" w:rsidRPr="00AD39E2" w:rsidRDefault="00834594" w:rsidP="007C35E7">
            <w:pPr>
              <w:pStyle w:val="Plattetekst3"/>
              <w:pBdr>
                <w:bottom w:val="single" w:sz="4" w:space="0" w:color="auto"/>
              </w:pBdr>
              <w:spacing w:after="130" w:line="130" w:lineRule="exact"/>
              <w:ind w:right="57" w:firstLine="57"/>
              <w:jc w:val="right"/>
              <w:rPr>
                <w:b/>
                <w:bCs/>
                <w:position w:val="12"/>
              </w:rPr>
            </w:pPr>
          </w:p>
        </w:tc>
        <w:tc>
          <w:tcPr>
            <w:tcW w:w="1475" w:type="dxa"/>
            <w:vAlign w:val="bottom"/>
          </w:tcPr>
          <w:p w14:paraId="47F446CF" w14:textId="77777777" w:rsidR="00834594" w:rsidRPr="00AD39E2" w:rsidRDefault="00834594" w:rsidP="007C35E7">
            <w:pPr>
              <w:pStyle w:val="Plattetekst3"/>
              <w:tabs>
                <w:tab w:val="decimal" w:pos="1191"/>
              </w:tabs>
              <w:jc w:val="right"/>
              <w:rPr>
                <w:b/>
                <w:bCs/>
              </w:rPr>
            </w:pPr>
          </w:p>
        </w:tc>
        <w:tc>
          <w:tcPr>
            <w:tcW w:w="1475" w:type="dxa"/>
            <w:vAlign w:val="bottom"/>
          </w:tcPr>
          <w:p w14:paraId="014D616C" w14:textId="77777777" w:rsidR="00834594" w:rsidRPr="007D124C" w:rsidRDefault="00834594" w:rsidP="007C35E7">
            <w:pPr>
              <w:pStyle w:val="Plattetekst3"/>
              <w:pBdr>
                <w:bottom w:val="single" w:sz="4" w:space="0" w:color="auto"/>
              </w:pBdr>
              <w:spacing w:after="130" w:line="130" w:lineRule="exact"/>
              <w:ind w:right="57" w:firstLine="57"/>
              <w:jc w:val="right"/>
              <w:rPr>
                <w:position w:val="12"/>
              </w:rPr>
            </w:pPr>
          </w:p>
        </w:tc>
        <w:tc>
          <w:tcPr>
            <w:tcW w:w="1474" w:type="dxa"/>
            <w:vAlign w:val="bottom"/>
          </w:tcPr>
          <w:p w14:paraId="109F2722" w14:textId="77777777" w:rsidR="00834594" w:rsidRPr="007D124C" w:rsidRDefault="00834594" w:rsidP="007C35E7">
            <w:pPr>
              <w:pStyle w:val="Plattetekst3"/>
              <w:tabs>
                <w:tab w:val="decimal" w:pos="1191"/>
              </w:tabs>
              <w:jc w:val="right"/>
            </w:pPr>
          </w:p>
        </w:tc>
      </w:tr>
      <w:tr w:rsidR="00834594" w:rsidRPr="007D124C" w14:paraId="2E1DED12" w14:textId="77777777" w:rsidTr="007C35E7">
        <w:tc>
          <w:tcPr>
            <w:tcW w:w="2323" w:type="dxa"/>
          </w:tcPr>
          <w:p w14:paraId="3932CF73" w14:textId="77777777" w:rsidR="00834594" w:rsidRDefault="00834594" w:rsidP="007C35E7">
            <w:pPr>
              <w:pStyle w:val="Plattetekst3"/>
            </w:pPr>
          </w:p>
        </w:tc>
        <w:tc>
          <w:tcPr>
            <w:tcW w:w="1476" w:type="dxa"/>
            <w:vAlign w:val="bottom"/>
          </w:tcPr>
          <w:p w14:paraId="6D4D4A56" w14:textId="77777777" w:rsidR="00834594" w:rsidRPr="00AD39E2" w:rsidRDefault="00834594" w:rsidP="007C35E7">
            <w:pPr>
              <w:pStyle w:val="Plattetekst3"/>
              <w:tabs>
                <w:tab w:val="decimal" w:pos="1191"/>
              </w:tabs>
              <w:jc w:val="right"/>
              <w:rPr>
                <w:b/>
                <w:bCs/>
              </w:rPr>
            </w:pPr>
          </w:p>
        </w:tc>
        <w:tc>
          <w:tcPr>
            <w:tcW w:w="1475" w:type="dxa"/>
            <w:vAlign w:val="bottom"/>
          </w:tcPr>
          <w:p w14:paraId="4929C418" w14:textId="55D27625" w:rsidR="00834594" w:rsidRPr="00AD39E2" w:rsidRDefault="00834594" w:rsidP="007C35E7">
            <w:pPr>
              <w:pStyle w:val="Plattetekst3"/>
              <w:tabs>
                <w:tab w:val="decimal" w:pos="1191"/>
              </w:tabs>
              <w:jc w:val="right"/>
              <w:rPr>
                <w:b/>
                <w:bCs/>
              </w:rPr>
            </w:pPr>
            <w:r>
              <w:rPr>
                <w:b/>
                <w:bCs/>
              </w:rPr>
              <w:t>280.000</w:t>
            </w:r>
          </w:p>
        </w:tc>
        <w:tc>
          <w:tcPr>
            <w:tcW w:w="1475" w:type="dxa"/>
            <w:vAlign w:val="bottom"/>
          </w:tcPr>
          <w:p w14:paraId="6254BA7D" w14:textId="77777777" w:rsidR="00834594" w:rsidRPr="007D124C" w:rsidRDefault="00834594" w:rsidP="007C35E7">
            <w:pPr>
              <w:pStyle w:val="Plattetekst3"/>
              <w:tabs>
                <w:tab w:val="decimal" w:pos="1191"/>
              </w:tabs>
              <w:jc w:val="right"/>
            </w:pPr>
          </w:p>
        </w:tc>
        <w:tc>
          <w:tcPr>
            <w:tcW w:w="1474" w:type="dxa"/>
            <w:vAlign w:val="bottom"/>
          </w:tcPr>
          <w:p w14:paraId="67832B38" w14:textId="103192EC" w:rsidR="00834594" w:rsidRPr="007D124C" w:rsidRDefault="00834594" w:rsidP="007C35E7">
            <w:pPr>
              <w:pStyle w:val="Plattetekst3"/>
              <w:tabs>
                <w:tab w:val="decimal" w:pos="1191"/>
              </w:tabs>
              <w:jc w:val="right"/>
            </w:pPr>
            <w:r>
              <w:t>280.000</w:t>
            </w:r>
          </w:p>
        </w:tc>
      </w:tr>
      <w:tr w:rsidR="00834594" w:rsidRPr="007D124C" w14:paraId="3B0DF2BB" w14:textId="77777777" w:rsidTr="007C35E7">
        <w:tc>
          <w:tcPr>
            <w:tcW w:w="2323" w:type="dxa"/>
          </w:tcPr>
          <w:p w14:paraId="4D1C8A54" w14:textId="77777777" w:rsidR="00834594" w:rsidRDefault="00834594" w:rsidP="007C35E7">
            <w:pPr>
              <w:pStyle w:val="Plattetekst3"/>
              <w:rPr>
                <w:b/>
                <w:bCs/>
                <w:sz w:val="22"/>
              </w:rPr>
            </w:pPr>
            <w:r>
              <w:rPr>
                <w:b/>
                <w:bCs/>
                <w:sz w:val="22"/>
              </w:rPr>
              <w:t>Lasten</w:t>
            </w:r>
          </w:p>
        </w:tc>
        <w:tc>
          <w:tcPr>
            <w:tcW w:w="1476" w:type="dxa"/>
            <w:vAlign w:val="bottom"/>
          </w:tcPr>
          <w:p w14:paraId="5AF39A98" w14:textId="77777777" w:rsidR="00834594" w:rsidRPr="00AD39E2" w:rsidRDefault="00834594" w:rsidP="007C35E7">
            <w:pPr>
              <w:pStyle w:val="Plattetekst3"/>
              <w:tabs>
                <w:tab w:val="decimal" w:pos="1191"/>
              </w:tabs>
              <w:jc w:val="right"/>
              <w:rPr>
                <w:b/>
                <w:bCs/>
              </w:rPr>
            </w:pPr>
          </w:p>
        </w:tc>
        <w:tc>
          <w:tcPr>
            <w:tcW w:w="1475" w:type="dxa"/>
            <w:vAlign w:val="bottom"/>
          </w:tcPr>
          <w:p w14:paraId="4E7EB081" w14:textId="77777777" w:rsidR="00834594" w:rsidRPr="00AD39E2" w:rsidRDefault="00834594" w:rsidP="007C35E7">
            <w:pPr>
              <w:pStyle w:val="Plattetekst3"/>
              <w:tabs>
                <w:tab w:val="decimal" w:pos="1191"/>
              </w:tabs>
              <w:jc w:val="right"/>
              <w:rPr>
                <w:b/>
                <w:bCs/>
              </w:rPr>
            </w:pPr>
          </w:p>
        </w:tc>
        <w:tc>
          <w:tcPr>
            <w:tcW w:w="1475" w:type="dxa"/>
            <w:vAlign w:val="bottom"/>
          </w:tcPr>
          <w:p w14:paraId="6D46254B" w14:textId="77777777" w:rsidR="00834594" w:rsidRPr="007D124C" w:rsidRDefault="00834594" w:rsidP="007C35E7">
            <w:pPr>
              <w:pStyle w:val="Plattetekst3"/>
              <w:tabs>
                <w:tab w:val="decimal" w:pos="1191"/>
              </w:tabs>
              <w:jc w:val="right"/>
            </w:pPr>
          </w:p>
        </w:tc>
        <w:tc>
          <w:tcPr>
            <w:tcW w:w="1474" w:type="dxa"/>
            <w:vAlign w:val="bottom"/>
          </w:tcPr>
          <w:p w14:paraId="3711A5AF" w14:textId="77777777" w:rsidR="00834594" w:rsidRPr="007D124C" w:rsidRDefault="00834594" w:rsidP="007C35E7">
            <w:pPr>
              <w:pStyle w:val="Plattetekst3"/>
              <w:tabs>
                <w:tab w:val="decimal" w:pos="1191"/>
              </w:tabs>
              <w:jc w:val="right"/>
            </w:pPr>
          </w:p>
        </w:tc>
      </w:tr>
      <w:tr w:rsidR="004D1A83" w:rsidRPr="007D124C" w14:paraId="1E01FF3A" w14:textId="77777777" w:rsidTr="007C35E7">
        <w:tc>
          <w:tcPr>
            <w:tcW w:w="2323" w:type="dxa"/>
          </w:tcPr>
          <w:p w14:paraId="05724E8D" w14:textId="3BF0C618" w:rsidR="004D1A83" w:rsidRDefault="004D1A83" w:rsidP="004D1A83">
            <w:pPr>
              <w:pStyle w:val="Plattetekst3"/>
            </w:pPr>
            <w:r>
              <w:t>Afschrijvingen</w:t>
            </w:r>
          </w:p>
        </w:tc>
        <w:tc>
          <w:tcPr>
            <w:tcW w:w="1476" w:type="dxa"/>
            <w:vAlign w:val="bottom"/>
          </w:tcPr>
          <w:p w14:paraId="0D3C2DA0" w14:textId="0CE08EBF" w:rsidR="004D1A83" w:rsidRDefault="004D1A83" w:rsidP="004D1A83">
            <w:pPr>
              <w:pStyle w:val="Plattetekst3"/>
              <w:tabs>
                <w:tab w:val="decimal" w:pos="1191"/>
              </w:tabs>
              <w:jc w:val="right"/>
              <w:rPr>
                <w:b/>
                <w:bCs/>
              </w:rPr>
            </w:pPr>
            <w:r>
              <w:rPr>
                <w:b/>
                <w:bCs/>
              </w:rPr>
              <w:t>21.933</w:t>
            </w:r>
          </w:p>
        </w:tc>
        <w:tc>
          <w:tcPr>
            <w:tcW w:w="1475" w:type="dxa"/>
            <w:vAlign w:val="bottom"/>
          </w:tcPr>
          <w:p w14:paraId="58AF01A7" w14:textId="77777777" w:rsidR="004D1A83" w:rsidRPr="00AD39E2" w:rsidRDefault="004D1A83" w:rsidP="004D1A83">
            <w:pPr>
              <w:pStyle w:val="Plattetekst3"/>
              <w:tabs>
                <w:tab w:val="decimal" w:pos="1191"/>
              </w:tabs>
              <w:jc w:val="right"/>
              <w:rPr>
                <w:b/>
                <w:bCs/>
              </w:rPr>
            </w:pPr>
          </w:p>
        </w:tc>
        <w:tc>
          <w:tcPr>
            <w:tcW w:w="1475" w:type="dxa"/>
            <w:vAlign w:val="bottom"/>
          </w:tcPr>
          <w:p w14:paraId="4CDF5C27" w14:textId="13EC5B52" w:rsidR="004D1A83" w:rsidRPr="004D1A83" w:rsidRDefault="004D1A83" w:rsidP="004D1A83">
            <w:pPr>
              <w:pStyle w:val="Plattetekst3"/>
              <w:tabs>
                <w:tab w:val="decimal" w:pos="1191"/>
              </w:tabs>
              <w:jc w:val="right"/>
            </w:pPr>
            <w:r w:rsidRPr="004D1A83">
              <w:t>21.933</w:t>
            </w:r>
          </w:p>
        </w:tc>
        <w:tc>
          <w:tcPr>
            <w:tcW w:w="1474" w:type="dxa"/>
            <w:vAlign w:val="bottom"/>
          </w:tcPr>
          <w:p w14:paraId="2FDF2101" w14:textId="77777777" w:rsidR="004D1A83" w:rsidRPr="007D124C" w:rsidRDefault="004D1A83" w:rsidP="004D1A83">
            <w:pPr>
              <w:pStyle w:val="Plattetekst3"/>
              <w:tabs>
                <w:tab w:val="decimal" w:pos="1191"/>
              </w:tabs>
              <w:jc w:val="right"/>
            </w:pPr>
          </w:p>
        </w:tc>
      </w:tr>
      <w:tr w:rsidR="004D1A83" w:rsidRPr="007D124C" w14:paraId="1D3C9042" w14:textId="77777777" w:rsidTr="007C35E7">
        <w:tc>
          <w:tcPr>
            <w:tcW w:w="2323" w:type="dxa"/>
          </w:tcPr>
          <w:p w14:paraId="4DA92212" w14:textId="3672FE8D" w:rsidR="004D1A83" w:rsidRDefault="004D1A83" w:rsidP="004D1A83">
            <w:pPr>
              <w:pStyle w:val="Plattetekst3"/>
            </w:pPr>
            <w:r>
              <w:t>Overige kosten</w:t>
            </w:r>
          </w:p>
        </w:tc>
        <w:tc>
          <w:tcPr>
            <w:tcW w:w="1476" w:type="dxa"/>
            <w:vAlign w:val="bottom"/>
          </w:tcPr>
          <w:p w14:paraId="6C8CE9BF" w14:textId="6D90D049" w:rsidR="004D1A83" w:rsidRDefault="0023562E" w:rsidP="004D1A83">
            <w:pPr>
              <w:pStyle w:val="Plattetekst3"/>
              <w:tabs>
                <w:tab w:val="decimal" w:pos="1191"/>
              </w:tabs>
              <w:jc w:val="right"/>
              <w:rPr>
                <w:b/>
                <w:bCs/>
              </w:rPr>
            </w:pPr>
            <w:r>
              <w:rPr>
                <w:b/>
                <w:bCs/>
              </w:rPr>
              <w:t>25</w:t>
            </w:r>
            <w:r w:rsidR="00C40664">
              <w:rPr>
                <w:b/>
                <w:bCs/>
              </w:rPr>
              <w:t>1</w:t>
            </w:r>
          </w:p>
        </w:tc>
        <w:tc>
          <w:tcPr>
            <w:tcW w:w="1475" w:type="dxa"/>
            <w:vAlign w:val="bottom"/>
          </w:tcPr>
          <w:p w14:paraId="74F04316" w14:textId="77777777" w:rsidR="004D1A83" w:rsidRPr="00AD39E2" w:rsidRDefault="004D1A83" w:rsidP="004D1A83">
            <w:pPr>
              <w:pStyle w:val="Plattetekst3"/>
              <w:tabs>
                <w:tab w:val="decimal" w:pos="1191"/>
              </w:tabs>
              <w:jc w:val="right"/>
              <w:rPr>
                <w:b/>
                <w:bCs/>
              </w:rPr>
            </w:pPr>
          </w:p>
        </w:tc>
        <w:tc>
          <w:tcPr>
            <w:tcW w:w="1475" w:type="dxa"/>
            <w:vAlign w:val="bottom"/>
          </w:tcPr>
          <w:p w14:paraId="404AA930" w14:textId="348EFAF1" w:rsidR="004D1A83" w:rsidRPr="004D1A83" w:rsidRDefault="004D1A83" w:rsidP="004D1A83">
            <w:pPr>
              <w:pStyle w:val="Plattetekst3"/>
              <w:tabs>
                <w:tab w:val="decimal" w:pos="1191"/>
              </w:tabs>
              <w:jc w:val="right"/>
            </w:pPr>
            <w:r w:rsidRPr="004D1A83">
              <w:t>397</w:t>
            </w:r>
          </w:p>
        </w:tc>
        <w:tc>
          <w:tcPr>
            <w:tcW w:w="1474" w:type="dxa"/>
            <w:vAlign w:val="bottom"/>
          </w:tcPr>
          <w:p w14:paraId="0B497C91" w14:textId="77777777" w:rsidR="004D1A83" w:rsidRPr="007D124C" w:rsidRDefault="004D1A83" w:rsidP="004D1A83">
            <w:pPr>
              <w:pStyle w:val="Plattetekst3"/>
              <w:tabs>
                <w:tab w:val="decimal" w:pos="1191"/>
              </w:tabs>
              <w:jc w:val="right"/>
            </w:pPr>
          </w:p>
        </w:tc>
      </w:tr>
      <w:tr w:rsidR="00834594" w:rsidRPr="007D124C" w14:paraId="63C39D94" w14:textId="77777777" w:rsidTr="007C35E7">
        <w:tc>
          <w:tcPr>
            <w:tcW w:w="2323" w:type="dxa"/>
          </w:tcPr>
          <w:p w14:paraId="2390A6EF" w14:textId="77777777" w:rsidR="00834594" w:rsidRDefault="00834594" w:rsidP="007C35E7">
            <w:pPr>
              <w:pStyle w:val="Plattetekst3"/>
            </w:pPr>
          </w:p>
        </w:tc>
        <w:tc>
          <w:tcPr>
            <w:tcW w:w="1476" w:type="dxa"/>
            <w:vAlign w:val="bottom"/>
          </w:tcPr>
          <w:p w14:paraId="7F60DB70" w14:textId="77777777" w:rsidR="00834594" w:rsidRPr="00AD39E2" w:rsidRDefault="00834594" w:rsidP="007C35E7">
            <w:pPr>
              <w:pStyle w:val="Plattetekst3"/>
              <w:pBdr>
                <w:bottom w:val="single" w:sz="4" w:space="0" w:color="auto"/>
              </w:pBdr>
              <w:spacing w:after="130" w:line="130" w:lineRule="exact"/>
              <w:ind w:right="57" w:firstLine="57"/>
              <w:jc w:val="right"/>
              <w:rPr>
                <w:b/>
                <w:bCs/>
                <w:position w:val="12"/>
              </w:rPr>
            </w:pPr>
          </w:p>
        </w:tc>
        <w:tc>
          <w:tcPr>
            <w:tcW w:w="1475" w:type="dxa"/>
            <w:vAlign w:val="bottom"/>
          </w:tcPr>
          <w:p w14:paraId="41CF55DE" w14:textId="77777777" w:rsidR="00834594" w:rsidRPr="00AD39E2" w:rsidRDefault="00834594" w:rsidP="007C35E7">
            <w:pPr>
              <w:pStyle w:val="Plattetekst3"/>
              <w:tabs>
                <w:tab w:val="decimal" w:pos="1191"/>
              </w:tabs>
              <w:jc w:val="right"/>
              <w:rPr>
                <w:b/>
                <w:bCs/>
              </w:rPr>
            </w:pPr>
          </w:p>
        </w:tc>
        <w:tc>
          <w:tcPr>
            <w:tcW w:w="1475" w:type="dxa"/>
            <w:vAlign w:val="bottom"/>
          </w:tcPr>
          <w:p w14:paraId="4A1DFAFE" w14:textId="77777777" w:rsidR="00834594" w:rsidRPr="007D124C" w:rsidRDefault="00834594" w:rsidP="007C35E7">
            <w:pPr>
              <w:pStyle w:val="Plattetekst3"/>
              <w:pBdr>
                <w:bottom w:val="single" w:sz="4" w:space="0" w:color="auto"/>
              </w:pBdr>
              <w:spacing w:after="130" w:line="130" w:lineRule="exact"/>
              <w:ind w:right="57" w:firstLine="57"/>
              <w:jc w:val="right"/>
              <w:rPr>
                <w:position w:val="12"/>
              </w:rPr>
            </w:pPr>
          </w:p>
        </w:tc>
        <w:tc>
          <w:tcPr>
            <w:tcW w:w="1474" w:type="dxa"/>
            <w:vAlign w:val="bottom"/>
          </w:tcPr>
          <w:p w14:paraId="7B32B7D7" w14:textId="77777777" w:rsidR="00834594" w:rsidRPr="007D124C" w:rsidRDefault="00834594" w:rsidP="007C35E7">
            <w:pPr>
              <w:pStyle w:val="Plattetekst3"/>
              <w:tabs>
                <w:tab w:val="decimal" w:pos="1191"/>
              </w:tabs>
              <w:jc w:val="right"/>
            </w:pPr>
          </w:p>
        </w:tc>
      </w:tr>
      <w:tr w:rsidR="00834594" w:rsidRPr="007D124C" w14:paraId="628F5113" w14:textId="77777777" w:rsidTr="007C35E7">
        <w:tc>
          <w:tcPr>
            <w:tcW w:w="2323" w:type="dxa"/>
          </w:tcPr>
          <w:p w14:paraId="628114F3" w14:textId="77777777" w:rsidR="00834594" w:rsidRDefault="00834594" w:rsidP="007C35E7">
            <w:pPr>
              <w:pStyle w:val="Plattetekst3"/>
              <w:rPr>
                <w:b/>
                <w:bCs/>
                <w:sz w:val="22"/>
              </w:rPr>
            </w:pPr>
          </w:p>
        </w:tc>
        <w:tc>
          <w:tcPr>
            <w:tcW w:w="1476" w:type="dxa"/>
            <w:vAlign w:val="bottom"/>
          </w:tcPr>
          <w:p w14:paraId="0D0D947C" w14:textId="77777777" w:rsidR="00834594" w:rsidRPr="00AD39E2" w:rsidRDefault="00834594" w:rsidP="007C35E7">
            <w:pPr>
              <w:pStyle w:val="Plattetekst3"/>
              <w:tabs>
                <w:tab w:val="decimal" w:pos="1191"/>
              </w:tabs>
              <w:jc w:val="right"/>
              <w:rPr>
                <w:b/>
                <w:bCs/>
              </w:rPr>
            </w:pPr>
          </w:p>
        </w:tc>
        <w:tc>
          <w:tcPr>
            <w:tcW w:w="1475" w:type="dxa"/>
            <w:vAlign w:val="bottom"/>
          </w:tcPr>
          <w:p w14:paraId="5D06033B" w14:textId="2125864D" w:rsidR="00834594" w:rsidRPr="004B35FE" w:rsidRDefault="0023562E" w:rsidP="007C35E7">
            <w:pPr>
              <w:pStyle w:val="Plattetekst3"/>
              <w:tabs>
                <w:tab w:val="decimal" w:pos="1191"/>
              </w:tabs>
              <w:jc w:val="right"/>
              <w:rPr>
                <w:b/>
                <w:bCs/>
              </w:rPr>
            </w:pPr>
            <w:r>
              <w:rPr>
                <w:b/>
                <w:bCs/>
              </w:rPr>
              <w:t>22.18</w:t>
            </w:r>
            <w:r w:rsidR="00C40664">
              <w:rPr>
                <w:b/>
                <w:bCs/>
              </w:rPr>
              <w:t>4</w:t>
            </w:r>
          </w:p>
        </w:tc>
        <w:tc>
          <w:tcPr>
            <w:tcW w:w="1475" w:type="dxa"/>
            <w:vAlign w:val="bottom"/>
          </w:tcPr>
          <w:p w14:paraId="4AB6D263" w14:textId="77777777" w:rsidR="00834594" w:rsidRPr="007D124C" w:rsidRDefault="00834594" w:rsidP="007C35E7">
            <w:pPr>
              <w:pStyle w:val="Plattetekst3"/>
              <w:tabs>
                <w:tab w:val="decimal" w:pos="1191"/>
              </w:tabs>
              <w:jc w:val="right"/>
            </w:pPr>
          </w:p>
        </w:tc>
        <w:tc>
          <w:tcPr>
            <w:tcW w:w="1474" w:type="dxa"/>
            <w:vAlign w:val="bottom"/>
          </w:tcPr>
          <w:p w14:paraId="62B205A4" w14:textId="7608923B" w:rsidR="00834594" w:rsidRPr="004D1A83" w:rsidRDefault="004D1A83" w:rsidP="007C35E7">
            <w:pPr>
              <w:pStyle w:val="Plattetekst3"/>
              <w:tabs>
                <w:tab w:val="decimal" w:pos="1191"/>
              </w:tabs>
              <w:jc w:val="right"/>
            </w:pPr>
            <w:r w:rsidRPr="004D1A83">
              <w:t>22.330</w:t>
            </w:r>
          </w:p>
        </w:tc>
      </w:tr>
      <w:tr w:rsidR="00834594" w:rsidRPr="008C247D" w14:paraId="174CF728" w14:textId="77777777" w:rsidTr="007C35E7">
        <w:tc>
          <w:tcPr>
            <w:tcW w:w="2323" w:type="dxa"/>
          </w:tcPr>
          <w:p w14:paraId="2F262058" w14:textId="77777777" w:rsidR="00834594" w:rsidRDefault="00834594" w:rsidP="007C35E7">
            <w:pPr>
              <w:pStyle w:val="Plattetekst3"/>
              <w:ind w:left="0" w:firstLine="0"/>
            </w:pPr>
          </w:p>
        </w:tc>
        <w:tc>
          <w:tcPr>
            <w:tcW w:w="1476" w:type="dxa"/>
            <w:vAlign w:val="bottom"/>
          </w:tcPr>
          <w:p w14:paraId="64B38CA9" w14:textId="77777777" w:rsidR="00834594" w:rsidRPr="00AD39E2" w:rsidRDefault="00834594" w:rsidP="007C35E7">
            <w:pPr>
              <w:pStyle w:val="Plattetekst3"/>
              <w:tabs>
                <w:tab w:val="decimal" w:pos="1191"/>
              </w:tabs>
              <w:jc w:val="right"/>
              <w:rPr>
                <w:b/>
                <w:bCs/>
              </w:rPr>
            </w:pPr>
          </w:p>
        </w:tc>
        <w:tc>
          <w:tcPr>
            <w:tcW w:w="1475" w:type="dxa"/>
            <w:vAlign w:val="bottom"/>
          </w:tcPr>
          <w:p w14:paraId="57280E2D" w14:textId="77777777" w:rsidR="00834594" w:rsidRPr="00AD39E2" w:rsidRDefault="00834594" w:rsidP="007C35E7">
            <w:pPr>
              <w:pStyle w:val="Plattetekst3"/>
              <w:pBdr>
                <w:bottom w:val="single" w:sz="4" w:space="0" w:color="auto"/>
              </w:pBdr>
              <w:spacing w:after="130" w:line="130" w:lineRule="exact"/>
              <w:ind w:right="57" w:firstLine="57"/>
              <w:jc w:val="right"/>
              <w:rPr>
                <w:b/>
                <w:bCs/>
                <w:position w:val="12"/>
              </w:rPr>
            </w:pPr>
          </w:p>
        </w:tc>
        <w:tc>
          <w:tcPr>
            <w:tcW w:w="1475" w:type="dxa"/>
            <w:vAlign w:val="bottom"/>
          </w:tcPr>
          <w:p w14:paraId="36B4CBEF" w14:textId="77777777" w:rsidR="00834594" w:rsidRPr="008C247D" w:rsidRDefault="00834594" w:rsidP="007C35E7">
            <w:pPr>
              <w:pStyle w:val="Plattetekst3"/>
              <w:tabs>
                <w:tab w:val="decimal" w:pos="1191"/>
              </w:tabs>
              <w:jc w:val="right"/>
              <w:rPr>
                <w:bCs/>
              </w:rPr>
            </w:pPr>
          </w:p>
        </w:tc>
        <w:tc>
          <w:tcPr>
            <w:tcW w:w="1474" w:type="dxa"/>
            <w:vAlign w:val="bottom"/>
          </w:tcPr>
          <w:p w14:paraId="510065C4" w14:textId="77777777" w:rsidR="00834594" w:rsidRPr="008C247D" w:rsidRDefault="00834594" w:rsidP="007C35E7">
            <w:pPr>
              <w:pStyle w:val="Plattetekst3"/>
              <w:pBdr>
                <w:bottom w:val="single" w:sz="4" w:space="0" w:color="auto"/>
              </w:pBdr>
              <w:spacing w:after="130" w:line="130" w:lineRule="exact"/>
              <w:ind w:right="57" w:firstLine="57"/>
              <w:jc w:val="right"/>
              <w:rPr>
                <w:bCs/>
                <w:position w:val="12"/>
              </w:rPr>
            </w:pPr>
          </w:p>
        </w:tc>
      </w:tr>
      <w:tr w:rsidR="00834594" w:rsidRPr="007D124C" w14:paraId="47D271D1" w14:textId="77777777" w:rsidTr="007C35E7">
        <w:tc>
          <w:tcPr>
            <w:tcW w:w="3799" w:type="dxa"/>
            <w:gridSpan w:val="2"/>
          </w:tcPr>
          <w:p w14:paraId="7EB28308" w14:textId="28525587" w:rsidR="00834594" w:rsidRPr="00AD39E2" w:rsidRDefault="00E92874" w:rsidP="007C35E7">
            <w:pPr>
              <w:pStyle w:val="Plattetekst3"/>
              <w:tabs>
                <w:tab w:val="decimal" w:pos="507"/>
              </w:tabs>
              <w:ind w:left="0" w:firstLine="0"/>
              <w:rPr>
                <w:b/>
                <w:bCs/>
              </w:rPr>
            </w:pPr>
            <w:r>
              <w:rPr>
                <w:b/>
                <w:bCs/>
                <w:sz w:val="22"/>
              </w:rPr>
              <w:t>Resultaat</w:t>
            </w:r>
          </w:p>
        </w:tc>
        <w:tc>
          <w:tcPr>
            <w:tcW w:w="1475" w:type="dxa"/>
            <w:vAlign w:val="bottom"/>
          </w:tcPr>
          <w:p w14:paraId="2159D161" w14:textId="421BF867" w:rsidR="00834594" w:rsidRDefault="00C42DDD" w:rsidP="007C35E7">
            <w:pPr>
              <w:pStyle w:val="Plattetekst3"/>
              <w:tabs>
                <w:tab w:val="decimal" w:pos="1191"/>
              </w:tabs>
              <w:jc w:val="right"/>
              <w:rPr>
                <w:b/>
                <w:bCs/>
              </w:rPr>
            </w:pPr>
            <w:r>
              <w:rPr>
                <w:b/>
                <w:bCs/>
              </w:rPr>
              <w:t>257.81</w:t>
            </w:r>
            <w:r w:rsidR="00C40664">
              <w:rPr>
                <w:b/>
                <w:bCs/>
              </w:rPr>
              <w:t>6</w:t>
            </w:r>
          </w:p>
        </w:tc>
        <w:tc>
          <w:tcPr>
            <w:tcW w:w="1475" w:type="dxa"/>
            <w:vAlign w:val="bottom"/>
          </w:tcPr>
          <w:p w14:paraId="0DC2394D" w14:textId="77777777" w:rsidR="00834594" w:rsidRPr="008C247D" w:rsidRDefault="00834594" w:rsidP="007C35E7">
            <w:pPr>
              <w:pStyle w:val="Plattetekst3"/>
              <w:tabs>
                <w:tab w:val="decimal" w:pos="1191"/>
              </w:tabs>
              <w:jc w:val="right"/>
              <w:rPr>
                <w:bCs/>
              </w:rPr>
            </w:pPr>
          </w:p>
        </w:tc>
        <w:tc>
          <w:tcPr>
            <w:tcW w:w="1474" w:type="dxa"/>
            <w:vAlign w:val="bottom"/>
          </w:tcPr>
          <w:p w14:paraId="6F1D0840" w14:textId="06BADC25" w:rsidR="00834594" w:rsidRPr="004D1A83" w:rsidRDefault="004D1A83" w:rsidP="007C35E7">
            <w:pPr>
              <w:pStyle w:val="Plattetekst3"/>
              <w:tabs>
                <w:tab w:val="decimal" w:pos="1191"/>
              </w:tabs>
              <w:jc w:val="right"/>
            </w:pPr>
            <w:r w:rsidRPr="004D1A83">
              <w:t>257.670</w:t>
            </w:r>
          </w:p>
        </w:tc>
      </w:tr>
      <w:tr w:rsidR="00834594" w:rsidRPr="007D124C" w14:paraId="139A69CC" w14:textId="77777777" w:rsidTr="007C35E7">
        <w:tc>
          <w:tcPr>
            <w:tcW w:w="3799" w:type="dxa"/>
            <w:gridSpan w:val="2"/>
          </w:tcPr>
          <w:p w14:paraId="6F652E6C" w14:textId="5006D0FF" w:rsidR="00834594" w:rsidRPr="00AD39E2" w:rsidRDefault="004C5045" w:rsidP="007C35E7">
            <w:pPr>
              <w:pStyle w:val="Plattetekst3"/>
              <w:tabs>
                <w:tab w:val="decimal" w:pos="366"/>
              </w:tabs>
              <w:ind w:left="366" w:hanging="366"/>
              <w:rPr>
                <w:b/>
                <w:bCs/>
              </w:rPr>
            </w:pPr>
            <w:r>
              <w:rPr>
                <w:bCs/>
                <w:szCs w:val="18"/>
              </w:rPr>
              <w:t>Waardevermindering financiële activa</w:t>
            </w:r>
          </w:p>
        </w:tc>
        <w:tc>
          <w:tcPr>
            <w:tcW w:w="1475" w:type="dxa"/>
            <w:vAlign w:val="bottom"/>
          </w:tcPr>
          <w:p w14:paraId="17B2DABA" w14:textId="751FE397" w:rsidR="00834594" w:rsidRDefault="0023562E" w:rsidP="007C35E7">
            <w:pPr>
              <w:pStyle w:val="Plattetekst3"/>
              <w:tabs>
                <w:tab w:val="decimal" w:pos="1191"/>
              </w:tabs>
              <w:jc w:val="right"/>
              <w:rPr>
                <w:b/>
                <w:bCs/>
              </w:rPr>
            </w:pPr>
            <w:r>
              <w:rPr>
                <w:b/>
                <w:bCs/>
              </w:rPr>
              <w:t>-172.466</w:t>
            </w:r>
          </w:p>
        </w:tc>
        <w:tc>
          <w:tcPr>
            <w:tcW w:w="1475" w:type="dxa"/>
            <w:vAlign w:val="bottom"/>
          </w:tcPr>
          <w:p w14:paraId="437DBDDA" w14:textId="77777777" w:rsidR="00834594" w:rsidRPr="003F5FF2" w:rsidRDefault="00834594" w:rsidP="007C35E7">
            <w:pPr>
              <w:pStyle w:val="Plattetekst3"/>
              <w:spacing w:after="130" w:line="130" w:lineRule="exact"/>
              <w:ind w:left="0" w:right="57" w:firstLine="0"/>
              <w:rPr>
                <w:bCs/>
                <w:position w:val="12"/>
              </w:rPr>
            </w:pPr>
          </w:p>
        </w:tc>
        <w:tc>
          <w:tcPr>
            <w:tcW w:w="1474" w:type="dxa"/>
            <w:vAlign w:val="bottom"/>
          </w:tcPr>
          <w:p w14:paraId="49E93B72" w14:textId="019448D6" w:rsidR="00834594" w:rsidRPr="007D124C" w:rsidRDefault="00E92874" w:rsidP="007C35E7">
            <w:pPr>
              <w:pStyle w:val="Plattetekst3"/>
              <w:tabs>
                <w:tab w:val="decimal" w:pos="1191"/>
              </w:tabs>
              <w:jc w:val="right"/>
            </w:pPr>
            <w:r>
              <w:t>-</w:t>
            </w:r>
          </w:p>
        </w:tc>
      </w:tr>
      <w:tr w:rsidR="00834594" w:rsidRPr="007D124C" w14:paraId="50BBA461" w14:textId="77777777" w:rsidTr="007C35E7">
        <w:tc>
          <w:tcPr>
            <w:tcW w:w="2323" w:type="dxa"/>
          </w:tcPr>
          <w:p w14:paraId="25D9615F" w14:textId="77777777" w:rsidR="00834594" w:rsidRDefault="00834594" w:rsidP="007C35E7">
            <w:pPr>
              <w:pStyle w:val="Plattetekst3"/>
              <w:ind w:left="0" w:firstLine="0"/>
            </w:pPr>
          </w:p>
        </w:tc>
        <w:tc>
          <w:tcPr>
            <w:tcW w:w="1476" w:type="dxa"/>
            <w:vAlign w:val="bottom"/>
          </w:tcPr>
          <w:p w14:paraId="1F793E13" w14:textId="77777777" w:rsidR="00834594" w:rsidRPr="00AD39E2" w:rsidRDefault="00834594" w:rsidP="007C35E7">
            <w:pPr>
              <w:pStyle w:val="Plattetekst3"/>
              <w:tabs>
                <w:tab w:val="decimal" w:pos="1191"/>
              </w:tabs>
              <w:jc w:val="right"/>
              <w:rPr>
                <w:b/>
                <w:bCs/>
              </w:rPr>
            </w:pPr>
          </w:p>
        </w:tc>
        <w:tc>
          <w:tcPr>
            <w:tcW w:w="1475" w:type="dxa"/>
            <w:vAlign w:val="bottom"/>
          </w:tcPr>
          <w:p w14:paraId="094F1A19" w14:textId="77777777" w:rsidR="00834594" w:rsidRPr="00AD39E2" w:rsidRDefault="00834594" w:rsidP="007C35E7">
            <w:pPr>
              <w:pStyle w:val="Plattetekst3"/>
              <w:pBdr>
                <w:bottom w:val="single" w:sz="4" w:space="0" w:color="auto"/>
              </w:pBdr>
              <w:spacing w:after="130" w:line="130" w:lineRule="exact"/>
              <w:ind w:right="57" w:firstLine="57"/>
              <w:jc w:val="right"/>
              <w:rPr>
                <w:b/>
                <w:bCs/>
                <w:position w:val="12"/>
              </w:rPr>
            </w:pPr>
          </w:p>
        </w:tc>
        <w:tc>
          <w:tcPr>
            <w:tcW w:w="1475" w:type="dxa"/>
            <w:vAlign w:val="bottom"/>
          </w:tcPr>
          <w:p w14:paraId="3AA8F797" w14:textId="77777777" w:rsidR="00834594" w:rsidRPr="008C247D" w:rsidRDefault="00834594" w:rsidP="007C35E7">
            <w:pPr>
              <w:pStyle w:val="Plattetekst3"/>
              <w:tabs>
                <w:tab w:val="decimal" w:pos="1191"/>
              </w:tabs>
              <w:jc w:val="right"/>
              <w:rPr>
                <w:bCs/>
              </w:rPr>
            </w:pPr>
          </w:p>
        </w:tc>
        <w:tc>
          <w:tcPr>
            <w:tcW w:w="1474" w:type="dxa"/>
            <w:vAlign w:val="bottom"/>
          </w:tcPr>
          <w:p w14:paraId="7F2F32C5" w14:textId="77777777" w:rsidR="00834594" w:rsidRPr="007D124C" w:rsidRDefault="00834594" w:rsidP="007C35E7">
            <w:pPr>
              <w:pStyle w:val="Plattetekst3"/>
              <w:pBdr>
                <w:bottom w:val="single" w:sz="4" w:space="0" w:color="auto"/>
              </w:pBdr>
              <w:spacing w:after="130" w:line="130" w:lineRule="exact"/>
              <w:ind w:right="57" w:firstLine="57"/>
              <w:jc w:val="right"/>
              <w:rPr>
                <w:position w:val="12"/>
              </w:rPr>
            </w:pPr>
          </w:p>
        </w:tc>
      </w:tr>
      <w:tr w:rsidR="004D1A83" w:rsidRPr="007D124C" w14:paraId="541CCBAF" w14:textId="77777777" w:rsidTr="007C35E7">
        <w:tc>
          <w:tcPr>
            <w:tcW w:w="2323" w:type="dxa"/>
          </w:tcPr>
          <w:p w14:paraId="52E0064C" w14:textId="545277AB" w:rsidR="004D1A83" w:rsidRDefault="004D1A83" w:rsidP="004D1A83">
            <w:r>
              <w:rPr>
                <w:b/>
                <w:bCs/>
              </w:rPr>
              <w:t>Resultaat</w:t>
            </w:r>
          </w:p>
        </w:tc>
        <w:tc>
          <w:tcPr>
            <w:tcW w:w="1476" w:type="dxa"/>
          </w:tcPr>
          <w:p w14:paraId="775E7543" w14:textId="77777777" w:rsidR="004D1A83" w:rsidRPr="00AD39E2" w:rsidRDefault="004D1A83" w:rsidP="004D1A83">
            <w:pPr>
              <w:rPr>
                <w:b/>
              </w:rPr>
            </w:pPr>
          </w:p>
        </w:tc>
        <w:tc>
          <w:tcPr>
            <w:tcW w:w="1475" w:type="dxa"/>
            <w:vAlign w:val="bottom"/>
          </w:tcPr>
          <w:p w14:paraId="7DC57B81" w14:textId="3596F0B0" w:rsidR="004D1A83" w:rsidRPr="00AD39E2" w:rsidRDefault="0023562E" w:rsidP="004D1A83">
            <w:pPr>
              <w:pStyle w:val="Plattetekst3"/>
              <w:tabs>
                <w:tab w:val="decimal" w:pos="1191"/>
              </w:tabs>
              <w:jc w:val="right"/>
              <w:rPr>
                <w:b/>
                <w:bCs/>
              </w:rPr>
            </w:pPr>
            <w:r>
              <w:rPr>
                <w:b/>
                <w:bCs/>
              </w:rPr>
              <w:t>85.350</w:t>
            </w:r>
          </w:p>
        </w:tc>
        <w:tc>
          <w:tcPr>
            <w:tcW w:w="1475" w:type="dxa"/>
            <w:vAlign w:val="bottom"/>
          </w:tcPr>
          <w:p w14:paraId="1C2000EC" w14:textId="77777777" w:rsidR="004D1A83" w:rsidRPr="008C247D" w:rsidRDefault="004D1A83" w:rsidP="004D1A83">
            <w:pPr>
              <w:jc w:val="right"/>
            </w:pPr>
          </w:p>
        </w:tc>
        <w:tc>
          <w:tcPr>
            <w:tcW w:w="1474" w:type="dxa"/>
            <w:vAlign w:val="bottom"/>
          </w:tcPr>
          <w:p w14:paraId="12D0175B" w14:textId="31F24C5B" w:rsidR="004D1A83" w:rsidRPr="004D1A83" w:rsidRDefault="004D1A83" w:rsidP="004D1A83">
            <w:pPr>
              <w:pStyle w:val="Plattetekst3"/>
              <w:tabs>
                <w:tab w:val="decimal" w:pos="1191"/>
              </w:tabs>
              <w:jc w:val="right"/>
            </w:pPr>
            <w:r w:rsidRPr="004D1A83">
              <w:t>257.670</w:t>
            </w:r>
          </w:p>
        </w:tc>
      </w:tr>
      <w:tr w:rsidR="004D1A83" w:rsidRPr="00FE5899" w14:paraId="6CEF44EF" w14:textId="77777777" w:rsidTr="007C35E7">
        <w:trPr>
          <w:trHeight w:val="367"/>
        </w:trPr>
        <w:tc>
          <w:tcPr>
            <w:tcW w:w="2323" w:type="dxa"/>
          </w:tcPr>
          <w:p w14:paraId="6FBED94E" w14:textId="77777777" w:rsidR="004D1A83" w:rsidRDefault="004D1A83" w:rsidP="004D1A83">
            <w:pPr>
              <w:rPr>
                <w:b/>
                <w:bCs/>
              </w:rPr>
            </w:pPr>
          </w:p>
        </w:tc>
        <w:tc>
          <w:tcPr>
            <w:tcW w:w="1476" w:type="dxa"/>
          </w:tcPr>
          <w:p w14:paraId="07A37249" w14:textId="77777777" w:rsidR="004D1A83" w:rsidRPr="00AD39E2" w:rsidRDefault="004D1A83" w:rsidP="004D1A83">
            <w:pPr>
              <w:rPr>
                <w:b/>
              </w:rPr>
            </w:pPr>
          </w:p>
        </w:tc>
        <w:tc>
          <w:tcPr>
            <w:tcW w:w="1475" w:type="dxa"/>
            <w:vAlign w:val="bottom"/>
          </w:tcPr>
          <w:p w14:paraId="24641231" w14:textId="77777777" w:rsidR="004D1A83" w:rsidRPr="00AD39E2" w:rsidRDefault="004D1A83" w:rsidP="004D1A83">
            <w:pPr>
              <w:pStyle w:val="Plattetekst3"/>
              <w:pBdr>
                <w:bottom w:val="double" w:sz="4" w:space="0" w:color="auto"/>
              </w:pBdr>
              <w:spacing w:after="130" w:line="130" w:lineRule="exact"/>
              <w:ind w:right="57" w:firstLine="57"/>
              <w:jc w:val="right"/>
              <w:rPr>
                <w:b/>
                <w:bCs/>
                <w:position w:val="12"/>
              </w:rPr>
            </w:pPr>
          </w:p>
        </w:tc>
        <w:tc>
          <w:tcPr>
            <w:tcW w:w="1475" w:type="dxa"/>
          </w:tcPr>
          <w:p w14:paraId="2E1ABA11" w14:textId="77777777" w:rsidR="004D1A83" w:rsidRPr="00FE5899" w:rsidRDefault="004D1A83" w:rsidP="004D1A83">
            <w:pPr>
              <w:jc w:val="right"/>
            </w:pPr>
          </w:p>
        </w:tc>
        <w:tc>
          <w:tcPr>
            <w:tcW w:w="1474" w:type="dxa"/>
            <w:vAlign w:val="bottom"/>
          </w:tcPr>
          <w:p w14:paraId="5260F6F7" w14:textId="77777777" w:rsidR="004D1A83" w:rsidRPr="00FE5899" w:rsidRDefault="004D1A83" w:rsidP="004D1A83">
            <w:pPr>
              <w:pStyle w:val="Plattetekst3"/>
              <w:pBdr>
                <w:bottom w:val="double" w:sz="4" w:space="0" w:color="auto"/>
              </w:pBdr>
              <w:spacing w:after="130" w:line="130" w:lineRule="exact"/>
              <w:ind w:right="57" w:firstLine="57"/>
              <w:jc w:val="right"/>
              <w:rPr>
                <w:bCs/>
                <w:position w:val="12"/>
              </w:rPr>
            </w:pPr>
          </w:p>
        </w:tc>
      </w:tr>
    </w:tbl>
    <w:p w14:paraId="28B8B4CA" w14:textId="77777777" w:rsidR="00EB467D" w:rsidRPr="0017521C" w:rsidRDefault="00EB467D" w:rsidP="00EB467D">
      <w:pPr>
        <w:pStyle w:val="Plattetekst"/>
      </w:pPr>
    </w:p>
    <w:p w14:paraId="608CE1EE" w14:textId="1F0A95EB" w:rsidR="00B74149" w:rsidRPr="002F5610" w:rsidRDefault="00B74149">
      <w:pPr>
        <w:pStyle w:val="Kop1"/>
        <w:pageBreakBefore/>
        <w:numPr>
          <w:ilvl w:val="0"/>
          <w:numId w:val="0"/>
        </w:numPr>
        <w:rPr>
          <w:lang w:val="nl-NL"/>
        </w:rPr>
      </w:pPr>
      <w:r>
        <w:lastRenderedPageBreak/>
        <w:t>Toelichting behorende tot de jaarrekening</w:t>
      </w:r>
      <w:bookmarkStart w:id="75" w:name="_Toc505069303"/>
      <w:bookmarkStart w:id="76" w:name="_Toc509821916"/>
      <w:bookmarkStart w:id="77" w:name="_Toc50991403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7C44B91" w14:textId="77777777" w:rsidR="00C82E36" w:rsidRDefault="00C82E36" w:rsidP="00612DA1">
      <w:pPr>
        <w:pStyle w:val="Kop3"/>
        <w:numPr>
          <w:ilvl w:val="0"/>
          <w:numId w:val="0"/>
        </w:numPr>
        <w:spacing w:line="320" w:lineRule="exact"/>
        <w:rPr>
          <w:sz w:val="28"/>
          <w:szCs w:val="28"/>
          <w:lang w:val="nl-NL"/>
        </w:rPr>
      </w:pPr>
      <w:r>
        <w:rPr>
          <w:sz w:val="28"/>
          <w:szCs w:val="28"/>
        </w:rPr>
        <w:t>Algemeen</w:t>
      </w:r>
    </w:p>
    <w:p w14:paraId="76801AA7" w14:textId="4C86758F" w:rsidR="000908C4" w:rsidRDefault="00691CD6" w:rsidP="000908C4">
      <w:pPr>
        <w:spacing w:before="100"/>
      </w:pPr>
      <w:r>
        <w:t xml:space="preserve">De </w:t>
      </w:r>
      <w:r w:rsidR="000C1897">
        <w:t>stichting</w:t>
      </w:r>
      <w:r>
        <w:t xml:space="preserve"> is opgericht op </w:t>
      </w:r>
      <w:r w:rsidR="00030F39">
        <w:t>18 maart</w:t>
      </w:r>
      <w:r>
        <w:t xml:space="preserve"> 20</w:t>
      </w:r>
      <w:r w:rsidR="00030F39">
        <w:t>20</w:t>
      </w:r>
      <w:r>
        <w:t>.</w:t>
      </w:r>
      <w:r w:rsidR="00F61147">
        <w:t xml:space="preserve"> </w:t>
      </w:r>
      <w:r w:rsidR="00F61147" w:rsidRPr="0007033A">
        <w:t xml:space="preserve">De stichting heeft ten doel: </w:t>
      </w:r>
      <w:r w:rsidR="00F61147">
        <w:t>het (doen) steunen, stimuleren en laten groeien van lokale initiatieven, activiteiten en projecten in Afrika</w:t>
      </w:r>
      <w:r w:rsidR="000C1897">
        <w:t xml:space="preserve"> </w:t>
      </w:r>
      <w:r w:rsidR="000908C4">
        <w:t xml:space="preserve">op het gebied van </w:t>
      </w:r>
      <w:r w:rsidR="0064193A">
        <w:t>(</w:t>
      </w:r>
      <w:r w:rsidR="007F5A84">
        <w:t xml:space="preserve">a) </w:t>
      </w:r>
      <w:r w:rsidR="000908C4">
        <w:t>natuur- en milieubescherming; en</w:t>
      </w:r>
      <w:r w:rsidR="007F5A84">
        <w:t xml:space="preserve"> </w:t>
      </w:r>
      <w:r w:rsidR="000908C4">
        <w:t>(b) ontwikkeling en verbetering van de zelfredzaamheid van de kwetsbare</w:t>
      </w:r>
      <w:r w:rsidR="0064193A">
        <w:t xml:space="preserve"> </w:t>
      </w:r>
      <w:r w:rsidR="000908C4">
        <w:t>lokale bevolkingsgroepen,</w:t>
      </w:r>
      <w:r w:rsidR="0064193A">
        <w:t xml:space="preserve"> </w:t>
      </w:r>
      <w:r w:rsidR="000908C4">
        <w:t>en voorts al hetgeen met een en ander rechtstreeks of zijdelings verband houdt</w:t>
      </w:r>
      <w:r w:rsidR="0064193A">
        <w:t xml:space="preserve"> </w:t>
      </w:r>
      <w:r w:rsidR="000908C4">
        <w:t>of daartoe bevorderlijk kan zijn, alles in de ruimste zin van het woord.</w:t>
      </w:r>
      <w:r w:rsidR="0064193A">
        <w:t xml:space="preserve"> </w:t>
      </w:r>
      <w:r w:rsidR="000908C4">
        <w:t>De stichting tracht dit doel onder meer te bereiken door het doen van</w:t>
      </w:r>
      <w:r w:rsidR="0064193A">
        <w:t xml:space="preserve"> </w:t>
      </w:r>
      <w:r w:rsidR="000908C4">
        <w:t xml:space="preserve">investeringen (impact </w:t>
      </w:r>
      <w:proofErr w:type="spellStart"/>
      <w:r w:rsidR="000908C4">
        <w:t>investing</w:t>
      </w:r>
      <w:proofErr w:type="spellEnd"/>
      <w:r w:rsidR="000908C4">
        <w:t>), al dan niet via deelnemingen in andere rechtspersonen of organisaties, en het verstrekken van leningen, teneinde de — revenuen daarvan uit te keren aan instellingen die e</w:t>
      </w:r>
      <w:r w:rsidR="00264AD8">
        <w:t>e</w:t>
      </w:r>
      <w:r w:rsidR="000908C4">
        <w:t>n of meer van de doelen</w:t>
      </w:r>
      <w:r w:rsidR="00264AD8">
        <w:t xml:space="preserve"> </w:t>
      </w:r>
      <w:r w:rsidR="000908C4">
        <w:t>van de stichting nastreven.</w:t>
      </w:r>
    </w:p>
    <w:p w14:paraId="6093C6ED" w14:textId="2B8B70DB" w:rsidR="003D3F7E" w:rsidRDefault="005945E0" w:rsidP="00612DA1">
      <w:pPr>
        <w:spacing w:before="100"/>
      </w:pPr>
      <w:r w:rsidRPr="00831CDF">
        <w:t>De Stichting heeft van de Belastingdienst de ANBI</w:t>
      </w:r>
      <w:r>
        <w:t>-</w:t>
      </w:r>
      <w:r w:rsidRPr="00831CDF">
        <w:t>status verkregen</w:t>
      </w:r>
      <w:r>
        <w:t xml:space="preserve"> </w:t>
      </w:r>
      <w:r w:rsidR="003F377B" w:rsidRPr="003F377B">
        <w:t>861099862</w:t>
      </w:r>
      <w:r w:rsidR="0043653B">
        <w:t>.</w:t>
      </w:r>
    </w:p>
    <w:p w14:paraId="30EEA9CE" w14:textId="77777777" w:rsidR="00B3567E" w:rsidRDefault="00B3567E" w:rsidP="00B3567E">
      <w:pPr>
        <w:pStyle w:val="Kop3"/>
        <w:numPr>
          <w:ilvl w:val="0"/>
          <w:numId w:val="0"/>
        </w:numPr>
      </w:pPr>
      <w:bookmarkStart w:id="78" w:name="_Toc506258713"/>
      <w:bookmarkStart w:id="79" w:name="_Toc506370461"/>
      <w:bookmarkStart w:id="80" w:name="_Toc506371293"/>
      <w:bookmarkStart w:id="81" w:name="_Toc506371372"/>
      <w:bookmarkStart w:id="82" w:name="_Toc506372651"/>
      <w:bookmarkStart w:id="83" w:name="_Toc506793201"/>
      <w:bookmarkStart w:id="84" w:name="_Toc508686101"/>
      <w:bookmarkStart w:id="85" w:name="_Toc509042331"/>
      <w:bookmarkStart w:id="86" w:name="_Toc509042433"/>
      <w:bookmarkStart w:id="87" w:name="_Toc509125326"/>
      <w:bookmarkStart w:id="88" w:name="_Toc510435247"/>
      <w:bookmarkStart w:id="89" w:name="_Toc524244521"/>
      <w:bookmarkStart w:id="90" w:name="_Toc524244627"/>
      <w:bookmarkStart w:id="91" w:name="_Toc48969181"/>
      <w:bookmarkStart w:id="92" w:name="_Toc48984775"/>
      <w:bookmarkStart w:id="93" w:name="_Toc248218042"/>
      <w:bookmarkStart w:id="94" w:name="_Toc248641857"/>
      <w:bookmarkStart w:id="95" w:name="_Toc248717973"/>
      <w:bookmarkStart w:id="96" w:name="_Toc248718546"/>
      <w:bookmarkStart w:id="97" w:name="_Toc276130204"/>
      <w:bookmarkStart w:id="98" w:name="_Toc312315889"/>
      <w:bookmarkStart w:id="99" w:name="_Toc312315965"/>
      <w:bookmarkStart w:id="100" w:name="_Toc312317991"/>
      <w:r>
        <w:t>Verslaggevingsperiode</w:t>
      </w:r>
    </w:p>
    <w:p w14:paraId="4EF50DCA" w14:textId="7D5D9302" w:rsidR="00B3567E" w:rsidRPr="009814F3" w:rsidRDefault="00B3567E" w:rsidP="00B3567E">
      <w:pPr>
        <w:pStyle w:val="Plattetekst"/>
      </w:pPr>
      <w:r w:rsidRPr="009814F3">
        <w:t>Deze jaarrekening heeft</w:t>
      </w:r>
      <w:r>
        <w:t xml:space="preserve"> betrekking op het boekjaar 202</w:t>
      </w:r>
      <w:r w:rsidR="004D1A83">
        <w:rPr>
          <w:lang w:val="nl-NL"/>
        </w:rPr>
        <w:t>3</w:t>
      </w:r>
      <w:r w:rsidRPr="009814F3">
        <w:t>, dat is geëindigd</w:t>
      </w:r>
      <w:r>
        <w:t xml:space="preserve"> op balansdatum 31 december 202</w:t>
      </w:r>
      <w:r w:rsidR="004D1A83">
        <w:rPr>
          <w:lang w:val="nl-NL"/>
        </w:rPr>
        <w:t>3</w:t>
      </w:r>
      <w:r w:rsidRPr="009814F3">
        <w:t>.</w:t>
      </w:r>
    </w:p>
    <w:p w14:paraId="2A1EE2F0" w14:textId="77777777" w:rsidR="00B3567E" w:rsidRDefault="00B3567E" w:rsidP="00B3567E">
      <w:pPr>
        <w:pStyle w:val="Kop3"/>
        <w:numPr>
          <w:ilvl w:val="0"/>
          <w:numId w:val="0"/>
        </w:numPr>
      </w:pPr>
      <w:r>
        <w:t>Toegepaste standaarden</w:t>
      </w:r>
    </w:p>
    <w:p w14:paraId="56E2C938" w14:textId="473EFFEA" w:rsidR="00CC4D17" w:rsidRDefault="00815445" w:rsidP="00CC4D17">
      <w:pPr>
        <w:pStyle w:val="Plattetekst"/>
        <w:jc w:val="left"/>
      </w:pPr>
      <w:r w:rsidRPr="00815445">
        <w:t>De jaarrekening is opgesteld volgens de wettelijke bepalingen van Titel 9 Boek 2 BW.</w:t>
      </w:r>
    </w:p>
    <w:p w14:paraId="368A8CFE" w14:textId="77777777" w:rsidR="00B3567E" w:rsidRPr="00402DB6" w:rsidRDefault="00B3567E" w:rsidP="00B3567E">
      <w:pPr>
        <w:pStyle w:val="Kop2"/>
        <w:numPr>
          <w:ilvl w:val="0"/>
          <w:numId w:val="0"/>
        </w:numPr>
        <w:ind w:left="964" w:hanging="964"/>
        <w:rPr>
          <w:sz w:val="24"/>
          <w:szCs w:val="22"/>
        </w:rPr>
      </w:pPr>
      <w:r w:rsidRPr="00402DB6">
        <w:rPr>
          <w:sz w:val="24"/>
          <w:szCs w:val="22"/>
        </w:rPr>
        <w:t>Continuïteit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C4FC9B5" w14:textId="77777777" w:rsidR="00B3567E" w:rsidRPr="00EB2F3F" w:rsidRDefault="00B3567E" w:rsidP="00B3567E">
      <w:pPr>
        <w:pStyle w:val="Plattetekst"/>
      </w:pPr>
      <w:r w:rsidRPr="001511FC">
        <w:t xml:space="preserve">De jaarrekening is opgesteld uitgaande van </w:t>
      </w:r>
      <w:r>
        <w:t>de continu</w:t>
      </w:r>
      <w:r w:rsidRPr="0041031A">
        <w:rPr>
          <w:sz w:val="24"/>
        </w:rPr>
        <w:t>ï</w:t>
      </w:r>
      <w:r>
        <w:t>teitsveronderstelling</w:t>
      </w:r>
      <w:r w:rsidRPr="001511FC">
        <w:t>.</w:t>
      </w:r>
    </w:p>
    <w:p w14:paraId="1206DB1E" w14:textId="77777777" w:rsidR="00EE0F0E" w:rsidRDefault="00EE0F0E" w:rsidP="00EE0F0E">
      <w:pPr>
        <w:pStyle w:val="Kop3"/>
        <w:numPr>
          <w:ilvl w:val="0"/>
          <w:numId w:val="0"/>
        </w:numPr>
      </w:pPr>
      <w:r>
        <w:rPr>
          <w:lang w:val="nl-NL"/>
        </w:rPr>
        <w:t>Toepassing artikel 407 boek 2 BW</w:t>
      </w:r>
    </w:p>
    <w:p w14:paraId="2C10C379" w14:textId="46791311" w:rsidR="006334F9" w:rsidRDefault="00EE0F0E" w:rsidP="00612DA1">
      <w:pPr>
        <w:spacing w:before="100"/>
      </w:pPr>
      <w:r>
        <w:t>Er is geen geconsolideerde jaarrekening opgesteld op grond van artikel 407 lid 2 Titel 9  boek 2 BW.</w:t>
      </w:r>
    </w:p>
    <w:p w14:paraId="7EE1B756" w14:textId="77777777" w:rsidR="004805EA" w:rsidRPr="0041031A" w:rsidRDefault="004805EA" w:rsidP="004805EA">
      <w:pPr>
        <w:pStyle w:val="Kop2"/>
        <w:numPr>
          <w:ilvl w:val="0"/>
          <w:numId w:val="0"/>
        </w:numPr>
        <w:ind w:firstLine="29"/>
      </w:pPr>
      <w:r w:rsidRPr="0041031A">
        <w:t>Grondslagen voor de waardering van activa en passiva en de resultaatbepaling</w:t>
      </w:r>
    </w:p>
    <w:p w14:paraId="38B3496A" w14:textId="77777777" w:rsidR="006D4BD2" w:rsidRPr="0041031A" w:rsidRDefault="006D4BD2" w:rsidP="006D4BD2">
      <w:pPr>
        <w:pStyle w:val="Kop3"/>
        <w:numPr>
          <w:ilvl w:val="0"/>
          <w:numId w:val="0"/>
        </w:numPr>
        <w:ind w:left="964" w:hanging="964"/>
      </w:pPr>
      <w:r w:rsidRPr="0041031A">
        <w:t>Algemeen</w:t>
      </w:r>
    </w:p>
    <w:p w14:paraId="511438E1" w14:textId="77777777" w:rsidR="006D4BD2" w:rsidRPr="0041031A" w:rsidRDefault="006D4BD2" w:rsidP="006D4BD2">
      <w:pPr>
        <w:pStyle w:val="Plattetekst"/>
        <w:jc w:val="left"/>
      </w:pPr>
      <w:r w:rsidRPr="0041031A">
        <w:t>De grondslagen die worden toegepast voor de waardering van activa en passiva en de resultaat</w:t>
      </w:r>
      <w:r w:rsidRPr="0041031A">
        <w:softHyphen/>
        <w:t>bepaling zijn gebaseerd op historische kosten.</w:t>
      </w:r>
    </w:p>
    <w:p w14:paraId="0FD6F39F" w14:textId="77777777" w:rsidR="006D4BD2" w:rsidRDefault="006D4BD2" w:rsidP="006D4BD2">
      <w:pPr>
        <w:pStyle w:val="Plattetekst"/>
        <w:jc w:val="left"/>
      </w:pPr>
      <w:r w:rsidRPr="0041031A">
        <w:t>Een actief wordt in de balans opgenomen wanneer het waarschijnlijk is dat de toekomstige economische voordelen ervan naar de onderneming zullen toevloeien en de waarde daarvan betrouwbaar kan worden vastgesteld. Een verplichting wordt in de balans opgenomen wanneer het waarschijnlijk is dat de afwikkeling daarvan gepaard zal gaan met een uitstroom van middelen die economische voordelen in zich bergen en de omvang van het bedrag daarvan betrouwbaar kan worden vastgesteld.</w:t>
      </w:r>
    </w:p>
    <w:p w14:paraId="444CD31C" w14:textId="77777777" w:rsidR="006D4BD2" w:rsidRDefault="006D4BD2" w:rsidP="006D4BD2">
      <w:pPr>
        <w:pStyle w:val="Plattetekst"/>
        <w:spacing w:line="240" w:lineRule="auto"/>
        <w:jc w:val="left"/>
      </w:pPr>
      <w:r>
        <w:t xml:space="preserve">Een in de balans opgenomen actief of verplichting blijft op de balans als een transactie (met betrekking tot het actief of de verplichting) niet leidt tot een belangrijke verandering in de economische realiteit met betrekking tot het actief of de verplichting. </w:t>
      </w:r>
      <w:r w:rsidRPr="007A2429">
        <w:t xml:space="preserve">Dergelijke transacties geven evenmin aanleiding tot het verantwoorden van resultaten. Bij de beoordeling of er </w:t>
      </w:r>
      <w:r w:rsidRPr="007A2429">
        <w:lastRenderedPageBreak/>
        <w:t>sprake is van een belangrijke verandering in de economische realiteit wordt uitgegaan van de economische voordelen en risico</w:t>
      </w:r>
      <w:r>
        <w:t>’</w:t>
      </w:r>
      <w:r w:rsidRPr="007A2429">
        <w:t>s die zich naar alle waarschijnlijkheid in de praktijk zullen voordoen en niet op basis van voordelen en risico</w:t>
      </w:r>
      <w:r>
        <w:t>’</w:t>
      </w:r>
      <w:r w:rsidRPr="007A2429">
        <w:t>s waarvan redelijkerwijze niet te verwachten is dat zij zich zullen voordoen.</w:t>
      </w:r>
    </w:p>
    <w:p w14:paraId="524BA36D" w14:textId="09DDAB3E" w:rsidR="006D4BD2" w:rsidRPr="0041031A" w:rsidRDefault="006D4BD2" w:rsidP="006D4BD2">
      <w:pPr>
        <w:pStyle w:val="Plattetekst"/>
        <w:spacing w:line="240" w:lineRule="auto"/>
        <w:jc w:val="left"/>
      </w:pPr>
      <w:r>
        <w:t xml:space="preserve">Een actief of verplichting wordt niet langer in de balans opgenomen indien een transactie ertoe leidt dat alle of nagenoeg alle risico’s met betrekking tot het actief of de verplichting aan een derde zijn overgedragen. </w:t>
      </w:r>
      <w:r w:rsidRPr="007A2429">
        <w:t>De resultaten van de transactie worden in dat geval direct in de winst-en-verliesrekening opgenomen, rekening houdend met eventuele voorzieningen die dienen te worden getroffen in samenhang met de transactie.</w:t>
      </w:r>
      <w:r>
        <w:t xml:space="preserve"> </w:t>
      </w:r>
    </w:p>
    <w:p w14:paraId="3AC966A9" w14:textId="77777777" w:rsidR="006D4BD2" w:rsidRPr="0041031A" w:rsidRDefault="006D4BD2" w:rsidP="006D4BD2">
      <w:pPr>
        <w:pStyle w:val="Plattetekst"/>
        <w:jc w:val="left"/>
      </w:pPr>
      <w:r w:rsidRPr="0041031A">
        <w:t>Baten worden in de winst-en-verliesrekening opgenomen wanneer een vermeerdering van het economisch potentieel, samenhangend met een vermeerdering van een actief of een vermindering van een verplichting, heeft plaatsgevonden, waarvan de omvang betrouwbaar kan worden vastgesteld. Lasten worden verwerkt wanneer een vermindering van het economisch potentieel, samenhangend met een vermindering van een actief of een vermeerdering van een verplichting, heeft plaatsgevonden, waarvan de omvang betrouwbaar kan worden vastgesteld.</w:t>
      </w:r>
    </w:p>
    <w:p w14:paraId="5B7447F8" w14:textId="77777777" w:rsidR="006D4BD2" w:rsidRDefault="006D4BD2" w:rsidP="006D4BD2">
      <w:pPr>
        <w:pStyle w:val="Plattetekst"/>
        <w:jc w:val="left"/>
      </w:pPr>
      <w:r w:rsidRPr="0041031A">
        <w:t>De opbrengsten en kosten worden toegerekend aan de periode waarop zij betrekking hebben. Opbrengsten worden verantwoord</w:t>
      </w:r>
      <w:r>
        <w:t xml:space="preserve"> indien alle belangrijke risico’</w:t>
      </w:r>
      <w:r w:rsidRPr="0041031A">
        <w:t xml:space="preserve">s zijn overgedragen aan de koper. </w:t>
      </w:r>
    </w:p>
    <w:p w14:paraId="5C412B5C" w14:textId="77777777" w:rsidR="006D4BD2" w:rsidRPr="009C1186" w:rsidRDefault="006D4BD2" w:rsidP="006D4BD2">
      <w:pPr>
        <w:autoSpaceDE w:val="0"/>
        <w:autoSpaceDN w:val="0"/>
        <w:adjustRightInd w:val="0"/>
        <w:rPr>
          <w:szCs w:val="22"/>
        </w:rPr>
      </w:pPr>
      <w:r>
        <w:rPr>
          <w:szCs w:val="22"/>
        </w:rPr>
        <w:t>Toegezegde giften worden in de balans opgenomen, als er een schriftelijk bevestiging is verstuurd.</w:t>
      </w:r>
    </w:p>
    <w:p w14:paraId="4B296254" w14:textId="77777777" w:rsidR="006D4BD2" w:rsidRPr="0041031A" w:rsidRDefault="006D4BD2" w:rsidP="006D4BD2">
      <w:pPr>
        <w:pStyle w:val="Kop3"/>
        <w:numPr>
          <w:ilvl w:val="0"/>
          <w:numId w:val="0"/>
        </w:numPr>
        <w:ind w:left="964" w:hanging="964"/>
      </w:pPr>
      <w:r>
        <w:t>Presentatie- en functionele valuta</w:t>
      </w:r>
    </w:p>
    <w:p w14:paraId="0DAE1EAA" w14:textId="725EFAE8" w:rsidR="006D4BD2" w:rsidRDefault="006D4BD2" w:rsidP="006D4BD2">
      <w:pPr>
        <w:pStyle w:val="Plattetekst"/>
        <w:jc w:val="left"/>
      </w:pPr>
      <w:r w:rsidRPr="0041031A">
        <w:t>De jaarreken</w:t>
      </w:r>
      <w:r>
        <w:t>ing wordt gepresenteerd in euro’</w:t>
      </w:r>
      <w:r w:rsidRPr="0041031A">
        <w:t>s</w:t>
      </w:r>
      <w:r>
        <w:t>, de functionele valuta van de onderneming</w:t>
      </w:r>
      <w:r w:rsidRPr="0041031A">
        <w:t xml:space="preserve">. </w:t>
      </w:r>
    </w:p>
    <w:p w14:paraId="02379613" w14:textId="691E6E4B" w:rsidR="006A76DC" w:rsidRPr="006A76DC" w:rsidRDefault="006A76DC" w:rsidP="006A76DC">
      <w:pPr>
        <w:pStyle w:val="Kop3"/>
        <w:numPr>
          <w:ilvl w:val="0"/>
          <w:numId w:val="0"/>
        </w:numPr>
        <w:ind w:left="964" w:hanging="964"/>
      </w:pPr>
      <w:r w:rsidRPr="006A76DC">
        <w:t>Gebruik van schattingen</w:t>
      </w:r>
    </w:p>
    <w:p w14:paraId="2984FC85" w14:textId="7B9C70EF" w:rsidR="006A76DC" w:rsidRDefault="006A76DC" w:rsidP="006A76DC">
      <w:pPr>
        <w:pStyle w:val="Plattetekst"/>
        <w:jc w:val="left"/>
      </w:pPr>
      <w:r w:rsidRPr="006A76DC">
        <w:t>De opstelling van de jaarrekening vereist dat het management oordelen vormt en schattingen en veronderstellingen maakt die van invloed zijn op de toepassing van grondslagen en de gerapporteerde waarde van activa en verplichtingen en van baten en lasten. De daadwerkelijke uitkomsten kunnen afwijken van deze schattingen. De schattingen en onderliggende veronderstellingen worden voortdurend beoordeeld. Herzieningen van schattingen worden opgenomen in de periode waarin de schatting wordt herzien en in toekomstige perioden waarvoor de herziening gevolgen heeft.</w:t>
      </w:r>
    </w:p>
    <w:p w14:paraId="49EE2E2D" w14:textId="77777777" w:rsidR="00785099" w:rsidRPr="00785099" w:rsidRDefault="00785099" w:rsidP="00785099">
      <w:pPr>
        <w:pStyle w:val="Kop3"/>
        <w:numPr>
          <w:ilvl w:val="0"/>
          <w:numId w:val="0"/>
        </w:numPr>
        <w:ind w:left="964" w:hanging="964"/>
      </w:pPr>
      <w:r w:rsidRPr="00785099">
        <w:t>Grondslagen voor de omrekening van vreemde valuta's</w:t>
      </w:r>
    </w:p>
    <w:p w14:paraId="516E4113" w14:textId="77777777" w:rsidR="00785099" w:rsidRPr="004F7AD7" w:rsidRDefault="00785099" w:rsidP="00785099">
      <w:pPr>
        <w:pStyle w:val="Kop2"/>
        <w:numPr>
          <w:ilvl w:val="0"/>
          <w:numId w:val="0"/>
        </w:numPr>
        <w:rPr>
          <w:sz w:val="24"/>
          <w:szCs w:val="24"/>
        </w:rPr>
      </w:pPr>
      <w:bookmarkStart w:id="101" w:name="_Toc506793205"/>
      <w:bookmarkStart w:id="102" w:name="_Toc508686106"/>
      <w:bookmarkStart w:id="103" w:name="_Toc509042336"/>
      <w:bookmarkStart w:id="104" w:name="_Toc509042438"/>
      <w:bookmarkStart w:id="105" w:name="_Toc509125331"/>
      <w:bookmarkStart w:id="106" w:name="_Toc510435252"/>
      <w:bookmarkStart w:id="107" w:name="_Toc524244526"/>
      <w:bookmarkStart w:id="108" w:name="_Toc524244632"/>
      <w:bookmarkStart w:id="109" w:name="_Toc48969185"/>
      <w:bookmarkStart w:id="110" w:name="_Toc48984779"/>
      <w:r w:rsidRPr="004F7AD7">
        <w:rPr>
          <w:sz w:val="24"/>
          <w:szCs w:val="24"/>
        </w:rPr>
        <w:t>Transacties in vreemde valuta's</w:t>
      </w:r>
    </w:p>
    <w:p w14:paraId="0DC34FBF" w14:textId="2CD7BED0" w:rsidR="00785099" w:rsidRDefault="00785099" w:rsidP="00785099">
      <w:pPr>
        <w:pStyle w:val="Plattetekst"/>
        <w:jc w:val="left"/>
        <w:rPr>
          <w:lang w:val="nl-NL"/>
        </w:rPr>
      </w:pPr>
      <w:r w:rsidRPr="0041031A">
        <w:t>Transa</w:t>
      </w:r>
      <w:r>
        <w:t>cties luidend in vreemde valuta'</w:t>
      </w:r>
      <w:r w:rsidRPr="0041031A">
        <w:t>s worden in de betreffende functionele valuta omgerekend tegen de geldende wisselkoers per de transactiedatum. In vreemde valuta’s luidende monetaire activa en verplichtingen worden per balansdatum in de functionele valuta omgerekend tegen de op die datum geldende wisselkoers. De bij omrekening optredende valutakoersverschillen worden in de winst-en-verliesrekening opgenomen.</w:t>
      </w:r>
      <w:r>
        <w:t xml:space="preserve"> </w:t>
      </w:r>
      <w:bookmarkEnd w:id="101"/>
      <w:bookmarkEnd w:id="102"/>
      <w:bookmarkEnd w:id="103"/>
      <w:bookmarkEnd w:id="104"/>
      <w:bookmarkEnd w:id="105"/>
      <w:bookmarkEnd w:id="106"/>
      <w:bookmarkEnd w:id="107"/>
      <w:bookmarkEnd w:id="108"/>
      <w:bookmarkEnd w:id="109"/>
      <w:bookmarkEnd w:id="110"/>
      <w:r>
        <w:rPr>
          <w:lang w:val="nl-NL"/>
        </w:rPr>
        <w:t xml:space="preserve">Niet-monetaire balansposten die tegen historische kosten worden gewaardeerd worden tegen de historische wisselkoers omgerekend. </w:t>
      </w:r>
    </w:p>
    <w:p w14:paraId="5CA9F370" w14:textId="77777777" w:rsidR="0023562E" w:rsidRDefault="0023562E" w:rsidP="001C591B">
      <w:pPr>
        <w:pStyle w:val="Plattetekst"/>
        <w:jc w:val="left"/>
      </w:pPr>
    </w:p>
    <w:p w14:paraId="3F4321BB" w14:textId="7A9C63B4" w:rsidR="001C591B" w:rsidRDefault="001C591B" w:rsidP="001C591B">
      <w:pPr>
        <w:pStyle w:val="Plattetekst"/>
        <w:jc w:val="left"/>
      </w:pPr>
      <w:r>
        <w:lastRenderedPageBreak/>
        <w:t>Per 31 december 202</w:t>
      </w:r>
      <w:r w:rsidR="00663430">
        <w:rPr>
          <w:lang w:val="nl-NL"/>
        </w:rPr>
        <w:t>3</w:t>
      </w:r>
      <w:r>
        <w:t xml:space="preserve"> zijn de volgende wisselkoersen gebruikt: </w:t>
      </w:r>
    </w:p>
    <w:p w14:paraId="0E8E5D33" w14:textId="77777777" w:rsidR="00A17D1F" w:rsidRDefault="00A17D1F" w:rsidP="00A17D1F">
      <w:pPr>
        <w:pStyle w:val="Plattetekst"/>
      </w:pPr>
      <w:r>
        <w:t>EUR 1 = USD 1,105 (31/12/2022: USD 1,0666)</w:t>
      </w:r>
    </w:p>
    <w:p w14:paraId="6158D161" w14:textId="77777777" w:rsidR="00A17D1F" w:rsidRDefault="00A17D1F" w:rsidP="00A17D1F">
      <w:pPr>
        <w:pStyle w:val="Plattetekst"/>
        <w:jc w:val="left"/>
      </w:pPr>
      <w:r>
        <w:t>EUR 1 = MWK 1877,28 (31/12/2022: MWK 1123,5955)</w:t>
      </w:r>
    </w:p>
    <w:p w14:paraId="7C692352" w14:textId="77777777" w:rsidR="009130F5" w:rsidRDefault="009130F5" w:rsidP="009130F5">
      <w:pPr>
        <w:pStyle w:val="Kop3"/>
        <w:numPr>
          <w:ilvl w:val="0"/>
          <w:numId w:val="0"/>
        </w:numPr>
        <w:ind w:left="964" w:hanging="964"/>
      </w:pPr>
      <w:r>
        <w:t>Materiële vaste activa</w:t>
      </w:r>
    </w:p>
    <w:p w14:paraId="687D0EB3" w14:textId="77777777" w:rsidR="009130F5" w:rsidRPr="0041031A" w:rsidRDefault="009130F5" w:rsidP="009130F5">
      <w:pPr>
        <w:pStyle w:val="Plattetekst"/>
        <w:spacing w:before="100" w:beforeAutospacing="1"/>
        <w:jc w:val="left"/>
      </w:pPr>
      <w:r w:rsidRPr="0041031A">
        <w:t xml:space="preserve">De bedrijfsgebouwen en -terreinen, machines en installaties, andere vaste bedrijfsmiddelen, materiële vaste bedrijfsactiva in uitvoering en vooruitbetalingen op materiële vaste activa worden gewaardeerd tegen </w:t>
      </w:r>
      <w:r>
        <w:t xml:space="preserve">hun kostprijs, </w:t>
      </w:r>
      <w:r w:rsidRPr="0041031A">
        <w:t>verminderd met de cumulatieve afschrijvingen</w:t>
      </w:r>
      <w:r>
        <w:t xml:space="preserve"> en bijzondere waardeverminderingen</w:t>
      </w:r>
      <w:r w:rsidRPr="0041031A">
        <w:t xml:space="preserve">. </w:t>
      </w:r>
    </w:p>
    <w:p w14:paraId="20A9EA6E" w14:textId="26598163" w:rsidR="009130F5" w:rsidRPr="0041031A" w:rsidRDefault="009130F5" w:rsidP="009130F5">
      <w:pPr>
        <w:pStyle w:val="Plattetekst"/>
        <w:spacing w:before="100" w:beforeAutospacing="1"/>
        <w:jc w:val="left"/>
      </w:pPr>
      <w:r w:rsidRPr="0041031A">
        <w:t xml:space="preserve">De afschrijvingen worden berekend als een percentage over de </w:t>
      </w:r>
      <w:r>
        <w:t>aanschafwaarde</w:t>
      </w:r>
      <w:r w:rsidR="00BF2FAD">
        <w:rPr>
          <w:lang w:val="nl-NL"/>
        </w:rPr>
        <w:t xml:space="preserve"> rekening houdend met een restwaarde</w:t>
      </w:r>
      <w:r w:rsidRPr="0041031A">
        <w:t>. Op bedrijfsterreinen en op materiële vaste bedrijfsactiva in uitvoering en vooruitbetalingen op materiële vaste activa wordt niet afgeschreven.</w:t>
      </w:r>
    </w:p>
    <w:p w14:paraId="31934C0A" w14:textId="52C5744D" w:rsidR="009130F5" w:rsidRDefault="009130F5" w:rsidP="009130F5">
      <w:pPr>
        <w:pStyle w:val="Plattetekst"/>
        <w:spacing w:before="100" w:beforeAutospacing="1"/>
        <w:jc w:val="left"/>
      </w:pPr>
      <w:r w:rsidRPr="00A4572E">
        <w:t>Buiten gebruik gestelde activa worden gewaardeerd tegen boekwaarde of lagere opbrengst</w:t>
      </w:r>
      <w:r>
        <w:softHyphen/>
      </w:r>
      <w:r w:rsidRPr="00A4572E">
        <w:t>waarde</w:t>
      </w:r>
      <w:r w:rsidRPr="00EF33F6">
        <w:t>.</w:t>
      </w:r>
    </w:p>
    <w:p w14:paraId="7C0B96CB" w14:textId="65BBA4A0" w:rsidR="00BF2FAD" w:rsidRPr="00BF2FAD" w:rsidRDefault="00BF2FAD" w:rsidP="009130F5">
      <w:pPr>
        <w:pStyle w:val="Plattetekst"/>
        <w:spacing w:before="100" w:beforeAutospacing="1"/>
        <w:jc w:val="left"/>
        <w:rPr>
          <w:lang w:val="nl-NL"/>
        </w:rPr>
      </w:pPr>
      <w:r>
        <w:rPr>
          <w:lang w:val="nl-NL"/>
        </w:rPr>
        <w:t xml:space="preserve">De restwaarde </w:t>
      </w:r>
      <w:r w:rsidR="00A56346">
        <w:rPr>
          <w:lang w:val="nl-NL"/>
        </w:rPr>
        <w:t>van de installaties is 5% en het afschrijvingspercentage is 10% per jaar.</w:t>
      </w:r>
    </w:p>
    <w:p w14:paraId="43E8DBE6" w14:textId="77777777" w:rsidR="00483B19" w:rsidRPr="00BB7B99" w:rsidRDefault="00483B19" w:rsidP="00483B19">
      <w:pPr>
        <w:pStyle w:val="Kop2"/>
        <w:numPr>
          <w:ilvl w:val="0"/>
          <w:numId w:val="0"/>
        </w:numPr>
        <w:rPr>
          <w:sz w:val="24"/>
          <w:szCs w:val="24"/>
        </w:rPr>
      </w:pPr>
      <w:r w:rsidRPr="00BB7B99">
        <w:rPr>
          <w:sz w:val="24"/>
          <w:szCs w:val="24"/>
        </w:rPr>
        <w:t>Financiële vaste activa</w:t>
      </w:r>
    </w:p>
    <w:p w14:paraId="5748CFFC" w14:textId="77777777" w:rsidR="00483B19" w:rsidRDefault="00483B19" w:rsidP="00483B19">
      <w:pPr>
        <w:pStyle w:val="Plattetekst"/>
        <w:jc w:val="left"/>
      </w:pPr>
      <w:r w:rsidRPr="0041031A">
        <w:t>Deelnemingen waarin invloed van betekenis op het zakelijke en financiële beleid kan worden uitgeoefend, worden gewaardeerd volgens de vermogensmutatiemethode op basis van de netto</w:t>
      </w:r>
      <w:r w:rsidRPr="0041031A">
        <w:softHyphen/>
        <w:t xml:space="preserve">vermogenswaarde. </w:t>
      </w:r>
    </w:p>
    <w:p w14:paraId="1F5FD0B0" w14:textId="77777777" w:rsidR="00483B19" w:rsidRPr="007374AE" w:rsidRDefault="00483B19" w:rsidP="00483B19">
      <w:pPr>
        <w:pStyle w:val="Plattetekst"/>
        <w:jc w:val="left"/>
      </w:pPr>
      <w:r>
        <w:t>Deelnemingen met een negatieve nettovermogenswaarde worden op nihil gewaardeerd. Een aandeel in de winst van de deelneming in latere jaren wordt pas verwerkt als en voor zover het cumulatieve niet verwerkte aandeel in het verlies is ingelopen.</w:t>
      </w:r>
    </w:p>
    <w:p w14:paraId="39D5B71F" w14:textId="77777777" w:rsidR="00483B19" w:rsidRPr="004D0B14" w:rsidRDefault="00483B19" w:rsidP="00483B19">
      <w:pPr>
        <w:rPr>
          <w:sz w:val="24"/>
          <w:szCs w:val="24"/>
          <w:lang w:eastAsia="nl-NL"/>
        </w:rPr>
      </w:pPr>
      <w:r>
        <w:t xml:space="preserve">Indien de stichting garant staat voor de schulden van een deelneming, dan wel de feitelijke verplichting heeft de deelneming (voor haar aandeel) in staat te stellen tot betaling van haar schulden, wordt een voorziening gevormd ter grootte van de verwachte betalingen door de onderneming ten behoeve van de deelneming. De voorziening wordt primair gevormd ten laste van langlopende vorderingen op de deelneming die feitelijk moeten worden gezien als een onderdeel van de netto-investering, en wordt voor het overige gepresenteerd onder de voorzieningen. </w:t>
      </w:r>
    </w:p>
    <w:p w14:paraId="56DEE92A" w14:textId="77777777" w:rsidR="00483B19" w:rsidRDefault="00483B19" w:rsidP="00483B19">
      <w:pPr>
        <w:pStyle w:val="Plattetekst"/>
        <w:jc w:val="left"/>
      </w:pPr>
      <w:r w:rsidRPr="0041031A">
        <w:t>Bij de bepaling van de nettovermogenswaarde worde</w:t>
      </w:r>
      <w:r>
        <w:t>n de waarderings</w:t>
      </w:r>
      <w:r w:rsidRPr="0041031A">
        <w:t>grondslagen van de onderneming gehanteerd.</w:t>
      </w:r>
    </w:p>
    <w:p w14:paraId="40A3E658" w14:textId="307B572B" w:rsidR="00483B19" w:rsidRDefault="00483B19" w:rsidP="00483B19">
      <w:pPr>
        <w:pStyle w:val="Plattetekst"/>
        <w:jc w:val="left"/>
      </w:pPr>
      <w:r w:rsidRPr="0041031A">
        <w:t xml:space="preserve">Dividenden worden verantwoord in de periode waarin zij betaalbaar worden gesteld. </w:t>
      </w:r>
    </w:p>
    <w:p w14:paraId="6BC2A704" w14:textId="77777777" w:rsidR="00281ABE" w:rsidRPr="0041031A" w:rsidRDefault="00281ABE" w:rsidP="00281ABE">
      <w:pPr>
        <w:pStyle w:val="Kop3"/>
        <w:numPr>
          <w:ilvl w:val="0"/>
          <w:numId w:val="0"/>
        </w:numPr>
      </w:pPr>
      <w:r w:rsidRPr="0041031A">
        <w:t xml:space="preserve">Bijzondere waardeverminderingen </w:t>
      </w:r>
    </w:p>
    <w:p w14:paraId="258E4807" w14:textId="2F5CA899" w:rsidR="00281ABE" w:rsidRDefault="00F70CE7" w:rsidP="00281ABE">
      <w:pPr>
        <w:pStyle w:val="Plattetekst"/>
        <w:jc w:val="left"/>
      </w:pPr>
      <w:r>
        <w:rPr>
          <w:lang w:val="nl-NL"/>
        </w:rPr>
        <w:t>O</w:t>
      </w:r>
      <w:r w:rsidR="00281ABE">
        <w:t xml:space="preserve">p iedere balansdatum </w:t>
      </w:r>
      <w:r>
        <w:rPr>
          <w:lang w:val="nl-NL"/>
        </w:rPr>
        <w:t xml:space="preserve">wordt </w:t>
      </w:r>
      <w:r w:rsidR="00281ABE">
        <w:t>beoordeeld of er aanwijzingen zijn dat de</w:t>
      </w:r>
      <w:r>
        <w:rPr>
          <w:lang w:val="nl-NL"/>
        </w:rPr>
        <w:t xml:space="preserve"> vaste</w:t>
      </w:r>
      <w:r w:rsidR="00281ABE">
        <w:t xml:space="preserve"> activa onderhevig zijn aan bijzondere waardeverminderingen. Als dergelijke indicaties aanwezig zijn, wordt de realiseerbare waarde van het actief geschat. De realiseerbare waarde is de hoogste van de bedrijfswaarde en de opbrengstwaarde. Een afwaardering is het verschil tussen deze waarde en de </w:t>
      </w:r>
      <w:r w:rsidR="00281ABE">
        <w:rPr>
          <w:lang w:val="nl-NL"/>
        </w:rPr>
        <w:t xml:space="preserve">hogere </w:t>
      </w:r>
      <w:r w:rsidR="00281ABE">
        <w:t>boekwaarde.</w:t>
      </w:r>
    </w:p>
    <w:p w14:paraId="5E6E0CE2" w14:textId="77777777" w:rsidR="00281ABE" w:rsidRDefault="00281ABE" w:rsidP="00281ABE">
      <w:pPr>
        <w:pStyle w:val="Plattetekst"/>
        <w:jc w:val="left"/>
      </w:pPr>
      <w:r>
        <w:lastRenderedPageBreak/>
        <w:t>Verder wordt op iedere balansdatum beoordeeld of er enige indicatie is dat een in eerdere jaren verantwoord bijzonder waardeverminderingsverlies is verminderd. Als een dergelijke indicatie aanwezig is, wordt de realiseerbare waarde van het betreffende actief geschat.</w:t>
      </w:r>
    </w:p>
    <w:p w14:paraId="3EF119DC" w14:textId="192FA6D3" w:rsidR="00281ABE" w:rsidRDefault="00281ABE" w:rsidP="00281ABE">
      <w:pPr>
        <w:pStyle w:val="Plattetekst"/>
        <w:jc w:val="left"/>
        <w:rPr>
          <w:lang w:val="nl-NL"/>
        </w:rPr>
      </w:pPr>
      <w:r>
        <w:rPr>
          <w:lang w:val="nl-NL"/>
        </w:rPr>
        <w:t>Terugneming van een eerder verantwoord bijzonder waardeverminderingsverlies vindt alleen plaats als sprake is van een wijziging van de gehanteerde schattingen bij het bepalen van de realiseerbare waarde sinds de verantwoording van het laatste bijzonder waardeverminderingsverlies. In dat geval wordt de boekwaarde van het actief opgehoogd tot de geschatte realiseerbare waarde, maar niet hoger dan de boekwaarde die bepaald zou zijn (na afschrijvingen) als in voorgaande jaren geen bijzonder waardeverminderingsverlies voor het actief verantwoord zou zijn verantwoord.</w:t>
      </w:r>
    </w:p>
    <w:p w14:paraId="6BDB13AE" w14:textId="77777777" w:rsidR="006D4BD2" w:rsidRPr="0041031A" w:rsidRDefault="006D4BD2" w:rsidP="006D4BD2">
      <w:pPr>
        <w:pStyle w:val="Kop3"/>
        <w:numPr>
          <w:ilvl w:val="0"/>
          <w:numId w:val="0"/>
        </w:numPr>
        <w:ind w:left="964" w:hanging="964"/>
      </w:pPr>
      <w:bookmarkStart w:id="111" w:name="_Toc506793210"/>
      <w:bookmarkStart w:id="112" w:name="_Toc508686111"/>
      <w:bookmarkStart w:id="113" w:name="_Toc509042341"/>
      <w:bookmarkStart w:id="114" w:name="_Toc509042443"/>
      <w:bookmarkStart w:id="115" w:name="_Toc509125336"/>
      <w:bookmarkStart w:id="116" w:name="_Toc510435257"/>
      <w:bookmarkStart w:id="117" w:name="_Toc524244531"/>
      <w:bookmarkStart w:id="118" w:name="_Toc524244637"/>
      <w:bookmarkStart w:id="119" w:name="_Toc48969191"/>
      <w:bookmarkStart w:id="120" w:name="_Toc48984785"/>
      <w:bookmarkStart w:id="121" w:name="_Toc248218055"/>
      <w:bookmarkStart w:id="122" w:name="_Toc248641870"/>
      <w:bookmarkStart w:id="123" w:name="_Toc248717986"/>
      <w:bookmarkStart w:id="124" w:name="_Toc248718559"/>
      <w:bookmarkStart w:id="125" w:name="_Toc276130217"/>
      <w:bookmarkStart w:id="126" w:name="_Toc312315903"/>
      <w:bookmarkStart w:id="127" w:name="_Toc312315979"/>
      <w:r w:rsidRPr="0041031A">
        <w:t>Vorderingen</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 xml:space="preserve"> en overlopende activa</w:t>
      </w:r>
    </w:p>
    <w:p w14:paraId="4E8EF5B1" w14:textId="13ECEE25" w:rsidR="006D4BD2" w:rsidRDefault="006D4BD2" w:rsidP="006D4BD2">
      <w:pPr>
        <w:pStyle w:val="Plattetekst"/>
        <w:jc w:val="left"/>
      </w:pPr>
      <w:r w:rsidRPr="0041031A">
        <w:t xml:space="preserve">Vorderingen worden </w:t>
      </w:r>
      <w:r>
        <w:t xml:space="preserve">gewaardeerd tegen nominale waarde, </w:t>
      </w:r>
      <w:r w:rsidRPr="0041031A">
        <w:t xml:space="preserve">onder aftrek van een voorziening voor oninbaarheid. Voorzieningen worden bepaald op basis van individuele beoordeling van de </w:t>
      </w:r>
      <w:proofErr w:type="spellStart"/>
      <w:r w:rsidRPr="0041031A">
        <w:t>inbaarheid</w:t>
      </w:r>
      <w:proofErr w:type="spellEnd"/>
      <w:r w:rsidRPr="0041031A">
        <w:t xml:space="preserve"> van de vorderingen.</w:t>
      </w:r>
    </w:p>
    <w:p w14:paraId="338A59C7" w14:textId="77777777" w:rsidR="00525445" w:rsidRPr="00BB7B99" w:rsidRDefault="00525445" w:rsidP="00525445">
      <w:pPr>
        <w:pStyle w:val="Kop2"/>
        <w:numPr>
          <w:ilvl w:val="0"/>
          <w:numId w:val="0"/>
        </w:numPr>
        <w:rPr>
          <w:sz w:val="24"/>
          <w:szCs w:val="24"/>
        </w:rPr>
      </w:pPr>
      <w:r w:rsidRPr="00BB7B99">
        <w:rPr>
          <w:sz w:val="24"/>
          <w:szCs w:val="24"/>
        </w:rPr>
        <w:t>Liquide middelen</w:t>
      </w:r>
    </w:p>
    <w:p w14:paraId="5DA2ED46" w14:textId="77777777" w:rsidR="00525445" w:rsidRPr="00C02EF4" w:rsidRDefault="00525445" w:rsidP="00525445">
      <w:pPr>
        <w:pStyle w:val="Plattetekst"/>
        <w:jc w:val="left"/>
      </w:pPr>
      <w:r>
        <w:t>Liquide middelen worden gewaardeerd tegen nominale waarde.</w:t>
      </w:r>
    </w:p>
    <w:p w14:paraId="4E75894B" w14:textId="77777777" w:rsidR="00525445" w:rsidRPr="00BB7B99" w:rsidRDefault="00525445" w:rsidP="00525445">
      <w:pPr>
        <w:pStyle w:val="Kop2"/>
        <w:numPr>
          <w:ilvl w:val="0"/>
          <w:numId w:val="0"/>
        </w:numPr>
        <w:rPr>
          <w:sz w:val="24"/>
          <w:szCs w:val="24"/>
        </w:rPr>
      </w:pPr>
      <w:r w:rsidRPr="00BB7B99">
        <w:rPr>
          <w:sz w:val="24"/>
          <w:szCs w:val="24"/>
        </w:rPr>
        <w:t>Langlopende en kortlopende schulden</w:t>
      </w:r>
    </w:p>
    <w:p w14:paraId="0E20ED8C" w14:textId="77777777" w:rsidR="00525445" w:rsidRDefault="00525445" w:rsidP="00525445">
      <w:pPr>
        <w:pStyle w:val="Plattetekst"/>
        <w:spacing w:before="100" w:beforeAutospacing="1"/>
        <w:jc w:val="left"/>
      </w:pPr>
      <w:r w:rsidRPr="00DE69CE">
        <w:t xml:space="preserve">Langlopende en kortlopende schulden en overige financiële verplichtingen worden </w:t>
      </w:r>
      <w:r>
        <w:t>bij eerste verwerking gewaardeerd tegen reële waarde. N</w:t>
      </w:r>
      <w:r w:rsidRPr="00DE69CE">
        <w:t xml:space="preserve">a eerste </w:t>
      </w:r>
      <w:r>
        <w:t>verwerking</w:t>
      </w:r>
      <w:r w:rsidRPr="00DE69CE">
        <w:t xml:space="preserve"> </w:t>
      </w:r>
      <w:r>
        <w:t>vindt waardering plaats</w:t>
      </w:r>
      <w:r w:rsidRPr="00DE69CE">
        <w:t xml:space="preserve"> tegen geamortiseerde kostprijs op basis van de effectieve</w:t>
      </w:r>
      <w:r>
        <w:t xml:space="preserve"> </w:t>
      </w:r>
      <w:r w:rsidRPr="00DE69CE">
        <w:t>rentemethode.</w:t>
      </w:r>
      <w:r>
        <w:t xml:space="preserve"> Indien geen sprake is van agio of disagio of transactiekosten is de geamortiseerde kostprijs gelijk aan de nominale waarde van de schuld.</w:t>
      </w:r>
    </w:p>
    <w:p w14:paraId="139A59DC" w14:textId="77777777" w:rsidR="006D4BD2" w:rsidRDefault="006D4BD2" w:rsidP="006D4BD2">
      <w:pPr>
        <w:pStyle w:val="Kop3"/>
        <w:numPr>
          <w:ilvl w:val="0"/>
          <w:numId w:val="0"/>
        </w:numPr>
        <w:ind w:left="964" w:hanging="964"/>
      </w:pPr>
      <w:r>
        <w:t>Baten</w:t>
      </w:r>
    </w:p>
    <w:p w14:paraId="2376033F" w14:textId="77777777" w:rsidR="006D4BD2" w:rsidRDefault="006D4BD2" w:rsidP="006D4BD2"/>
    <w:p w14:paraId="016755D1" w14:textId="3E470B14" w:rsidR="006D4BD2" w:rsidRDefault="00227377" w:rsidP="006D4BD2">
      <w:r>
        <w:t xml:space="preserve">Baten betreffen gedurende het jaar ontvangen giften. </w:t>
      </w:r>
    </w:p>
    <w:p w14:paraId="1B1A2B3E" w14:textId="77777777" w:rsidR="006D4BD2" w:rsidRDefault="006D4BD2" w:rsidP="006D4BD2">
      <w:pPr>
        <w:pStyle w:val="Kop3"/>
        <w:numPr>
          <w:ilvl w:val="0"/>
          <w:numId w:val="0"/>
        </w:numPr>
        <w:ind w:left="964" w:hanging="964"/>
      </w:pPr>
      <w:r>
        <w:t xml:space="preserve">Gebeurtenissen na balansdatum                                                                                                                                           </w:t>
      </w:r>
    </w:p>
    <w:p w14:paraId="55F99A13" w14:textId="77777777" w:rsidR="006D4BD2" w:rsidRDefault="006D4BD2" w:rsidP="006D4BD2">
      <w:pPr>
        <w:autoSpaceDE w:val="0"/>
        <w:autoSpaceDN w:val="0"/>
        <w:adjustRightInd w:val="0"/>
        <w:spacing w:line="240" w:lineRule="auto"/>
        <w:jc w:val="both"/>
      </w:pPr>
    </w:p>
    <w:p w14:paraId="6398BFB7" w14:textId="77777777" w:rsidR="006D4BD2" w:rsidRPr="007A2429" w:rsidRDefault="006D4BD2" w:rsidP="006D4BD2">
      <w:pPr>
        <w:autoSpaceDE w:val="0"/>
        <w:autoSpaceDN w:val="0"/>
        <w:adjustRightInd w:val="0"/>
        <w:spacing w:line="240" w:lineRule="auto"/>
        <w:jc w:val="both"/>
      </w:pPr>
      <w:r w:rsidRPr="007A2429">
        <w:t>Gebeurtenissen die nadere informatie geven over de feitelijke situatie per balansdatum en die blijken tot aan de datum van het opmaken van de jaarrekening worden verwerkt in de jaarrekening.</w:t>
      </w:r>
    </w:p>
    <w:p w14:paraId="75FFB023" w14:textId="77777777" w:rsidR="006D4BD2" w:rsidRPr="00FE649A" w:rsidRDefault="006D4BD2" w:rsidP="006D4BD2">
      <w:r w:rsidRPr="007A2429">
        <w:t>Gebeurtenissen die geen nadere informatie geven over de feitelijke situatie per balansdatum worden niet in de jaarrekening verwerkt. Als dergelijke gebeurtenissen van belang zijn voor de oordeelsvorming van de gebruikers van de jaarrekening, worden de aard en de geschatte financiële gevolgen ervan toegelicht in de jaarrekening.</w:t>
      </w:r>
    </w:p>
    <w:p w14:paraId="6D1514B1" w14:textId="77777777" w:rsidR="006D4BD2" w:rsidRDefault="006D4BD2" w:rsidP="006D4BD2">
      <w:pPr>
        <w:rPr>
          <w:sz w:val="24"/>
        </w:rPr>
      </w:pPr>
      <w:r>
        <w:br w:type="page"/>
      </w:r>
    </w:p>
    <w:p w14:paraId="79EB6C2C" w14:textId="204EC6F5" w:rsidR="00B74149" w:rsidRPr="002A6B25" w:rsidRDefault="00B74149">
      <w:pPr>
        <w:pStyle w:val="Kop2"/>
        <w:numPr>
          <w:ilvl w:val="0"/>
          <w:numId w:val="0"/>
        </w:numPr>
      </w:pPr>
      <w:bookmarkStart w:id="128" w:name="_Toc4376732"/>
      <w:bookmarkStart w:id="129" w:name="_Toc4378024"/>
      <w:bookmarkStart w:id="130" w:name="_Toc10952942"/>
      <w:bookmarkStart w:id="131" w:name="_Toc10956092"/>
      <w:bookmarkStart w:id="132" w:name="_Toc22463330"/>
      <w:bookmarkStart w:id="133" w:name="_Toc505069306"/>
      <w:bookmarkStart w:id="134" w:name="_Toc509821919"/>
      <w:bookmarkStart w:id="135" w:name="_Toc509914042"/>
      <w:bookmarkStart w:id="136" w:name="_Toc505069304"/>
      <w:bookmarkStart w:id="137" w:name="_Toc509821917"/>
      <w:bookmarkStart w:id="138" w:name="_Toc509914040"/>
      <w:bookmarkEnd w:id="75"/>
      <w:bookmarkEnd w:id="76"/>
      <w:bookmarkEnd w:id="77"/>
      <w:r>
        <w:lastRenderedPageBreak/>
        <w:t xml:space="preserve">Balans per 31 december </w:t>
      </w:r>
      <w:bookmarkEnd w:id="128"/>
      <w:bookmarkEnd w:id="129"/>
      <w:bookmarkEnd w:id="130"/>
      <w:bookmarkEnd w:id="131"/>
      <w:bookmarkEnd w:id="132"/>
      <w:r w:rsidR="00F27A59">
        <w:t>20</w:t>
      </w:r>
      <w:r w:rsidR="00B556B3">
        <w:rPr>
          <w:lang w:val="nl-NL"/>
        </w:rPr>
        <w:t>2</w:t>
      </w:r>
      <w:r w:rsidR="00A17D1F">
        <w:rPr>
          <w:lang w:val="nl-NL"/>
        </w:rPr>
        <w:t>3</w:t>
      </w:r>
    </w:p>
    <w:p w14:paraId="57A1DF5A" w14:textId="70CAAD64" w:rsidR="00970DB9" w:rsidRDefault="00555C22" w:rsidP="00970DB9">
      <w:pPr>
        <w:pStyle w:val="Kop2"/>
        <w:numPr>
          <w:ilvl w:val="0"/>
          <w:numId w:val="0"/>
        </w:numPr>
      </w:pPr>
      <w:bookmarkStart w:id="139" w:name="_Toc505069308"/>
      <w:bookmarkStart w:id="140" w:name="_Toc509821921"/>
      <w:bookmarkStart w:id="141" w:name="_Toc509914044"/>
      <w:bookmarkEnd w:id="133"/>
      <w:bookmarkEnd w:id="134"/>
      <w:bookmarkEnd w:id="135"/>
      <w:bookmarkEnd w:id="136"/>
      <w:bookmarkEnd w:id="137"/>
      <w:bookmarkEnd w:id="138"/>
      <w:r>
        <w:rPr>
          <w:lang w:val="nl-NL"/>
        </w:rPr>
        <w:t>V</w:t>
      </w:r>
      <w:proofErr w:type="spellStart"/>
      <w:r w:rsidR="005B6E2A">
        <w:t>aste</w:t>
      </w:r>
      <w:proofErr w:type="spellEnd"/>
      <w:r w:rsidR="005B6E2A">
        <w:t xml:space="preserve"> activa</w:t>
      </w:r>
    </w:p>
    <w:p w14:paraId="5B55C4C7" w14:textId="77777777" w:rsidR="00F967AD" w:rsidRDefault="00F967AD" w:rsidP="00F967AD">
      <w:pPr>
        <w:pStyle w:val="Kop2"/>
        <w:numPr>
          <w:ilvl w:val="0"/>
          <w:numId w:val="0"/>
        </w:numPr>
        <w:rPr>
          <w:sz w:val="24"/>
          <w:szCs w:val="24"/>
        </w:rPr>
      </w:pPr>
      <w:r>
        <w:rPr>
          <w:sz w:val="24"/>
          <w:szCs w:val="24"/>
        </w:rPr>
        <w:t>Materiële vaste activa</w:t>
      </w:r>
    </w:p>
    <w:p w14:paraId="046AF5A4" w14:textId="77777777" w:rsidR="00F967AD" w:rsidRDefault="00F967AD" w:rsidP="00F967AD">
      <w:pPr>
        <w:pStyle w:val="Plattetekst"/>
        <w:jc w:val="left"/>
      </w:pPr>
      <w:r>
        <w:t>De materiële vaste activa kunnen als volgt worden gespecificeerd:</w:t>
      </w:r>
    </w:p>
    <w:tbl>
      <w:tblPr>
        <w:tblW w:w="3207" w:type="pct"/>
        <w:tblLayout w:type="fixed"/>
        <w:tblCellMar>
          <w:left w:w="57" w:type="dxa"/>
          <w:right w:w="57" w:type="dxa"/>
        </w:tblCellMar>
        <w:tblLook w:val="0000" w:firstRow="0" w:lastRow="0" w:firstColumn="0" w:lastColumn="0" w:noHBand="0" w:noVBand="0"/>
      </w:tblPr>
      <w:tblGrid>
        <w:gridCol w:w="3799"/>
        <w:gridCol w:w="1474"/>
      </w:tblGrid>
      <w:tr w:rsidR="00F967AD" w14:paraId="14A76EC8" w14:textId="77777777" w:rsidTr="00F967AD">
        <w:trPr>
          <w:cantSplit/>
        </w:trPr>
        <w:tc>
          <w:tcPr>
            <w:tcW w:w="3799" w:type="dxa"/>
          </w:tcPr>
          <w:p w14:paraId="165E44E9" w14:textId="77777777" w:rsidR="00F967AD" w:rsidRPr="00145E23" w:rsidRDefault="00F967AD" w:rsidP="00AB0A4F">
            <w:pPr>
              <w:pStyle w:val="Plattetekst3"/>
            </w:pPr>
          </w:p>
        </w:tc>
        <w:tc>
          <w:tcPr>
            <w:tcW w:w="1474" w:type="dxa"/>
          </w:tcPr>
          <w:p w14:paraId="39865831" w14:textId="1A310C0E" w:rsidR="00F967AD" w:rsidRPr="00145E23" w:rsidRDefault="00F967AD" w:rsidP="00AB0A4F">
            <w:pPr>
              <w:pStyle w:val="Plattetekst3"/>
              <w:ind w:left="0" w:firstLine="0"/>
              <w:jc w:val="center"/>
              <w:rPr>
                <w:b/>
                <w:bCs/>
              </w:rPr>
            </w:pPr>
            <w:r w:rsidRPr="00145E23">
              <w:rPr>
                <w:b/>
                <w:bCs/>
              </w:rPr>
              <w:t>In</w:t>
            </w:r>
            <w:r w:rsidR="00500505">
              <w:rPr>
                <w:b/>
                <w:bCs/>
              </w:rPr>
              <w:t>stallaties</w:t>
            </w:r>
          </w:p>
        </w:tc>
      </w:tr>
      <w:tr w:rsidR="00F967AD" w14:paraId="67F47881" w14:textId="77777777" w:rsidTr="00F967AD">
        <w:tc>
          <w:tcPr>
            <w:tcW w:w="3799" w:type="dxa"/>
          </w:tcPr>
          <w:p w14:paraId="7651B7B5" w14:textId="77777777" w:rsidR="00F967AD" w:rsidRPr="00145E23" w:rsidRDefault="00F967AD" w:rsidP="00AB0A4F">
            <w:pPr>
              <w:pStyle w:val="Plattetekst3"/>
            </w:pPr>
          </w:p>
        </w:tc>
        <w:tc>
          <w:tcPr>
            <w:tcW w:w="1474" w:type="dxa"/>
          </w:tcPr>
          <w:p w14:paraId="38019EC7" w14:textId="77777777" w:rsidR="00F967AD" w:rsidRPr="00145E23" w:rsidRDefault="00F967AD" w:rsidP="00AB0A4F">
            <w:pPr>
              <w:pStyle w:val="Plattetekst3"/>
              <w:ind w:left="0" w:firstLine="0"/>
              <w:jc w:val="center"/>
              <w:rPr>
                <w:b/>
                <w:bCs/>
              </w:rPr>
            </w:pPr>
            <w:r w:rsidRPr="00145E23">
              <w:rPr>
                <w:b/>
                <w:bCs/>
              </w:rPr>
              <w:t>€</w:t>
            </w:r>
          </w:p>
        </w:tc>
      </w:tr>
      <w:tr w:rsidR="00F967AD" w14:paraId="7C9A120A" w14:textId="77777777" w:rsidTr="00F967AD">
        <w:tc>
          <w:tcPr>
            <w:tcW w:w="3799" w:type="dxa"/>
          </w:tcPr>
          <w:p w14:paraId="28BFEBF2" w14:textId="77777777" w:rsidR="00F967AD" w:rsidRPr="00145E23" w:rsidRDefault="00F967AD" w:rsidP="00AB0A4F">
            <w:pPr>
              <w:pStyle w:val="Plattetekst3"/>
            </w:pPr>
          </w:p>
        </w:tc>
        <w:tc>
          <w:tcPr>
            <w:tcW w:w="1474" w:type="dxa"/>
            <w:vAlign w:val="bottom"/>
          </w:tcPr>
          <w:p w14:paraId="65CB58C9" w14:textId="77777777" w:rsidR="00F967AD" w:rsidRPr="00145E23" w:rsidRDefault="00F967AD" w:rsidP="00AB0A4F">
            <w:pPr>
              <w:pStyle w:val="Plattetekst3"/>
              <w:tabs>
                <w:tab w:val="decimal" w:pos="1191"/>
              </w:tabs>
              <w:rPr>
                <w:b/>
                <w:bCs/>
              </w:rPr>
            </w:pPr>
          </w:p>
        </w:tc>
      </w:tr>
      <w:tr w:rsidR="00A17D1F" w14:paraId="377D830D" w14:textId="77777777" w:rsidTr="00F967AD">
        <w:tc>
          <w:tcPr>
            <w:tcW w:w="3799" w:type="dxa"/>
          </w:tcPr>
          <w:p w14:paraId="3DB2FE26" w14:textId="085D5F99" w:rsidR="00A17D1F" w:rsidRPr="00145E23" w:rsidRDefault="00A17D1F" w:rsidP="00A17D1F">
            <w:pPr>
              <w:pStyle w:val="Plattetekst3"/>
              <w:rPr>
                <w:b/>
                <w:bCs/>
                <w:sz w:val="22"/>
              </w:rPr>
            </w:pPr>
            <w:r>
              <w:rPr>
                <w:b/>
                <w:bCs/>
                <w:sz w:val="22"/>
              </w:rPr>
              <w:t>Stand per 31 december 2022</w:t>
            </w:r>
          </w:p>
        </w:tc>
        <w:tc>
          <w:tcPr>
            <w:tcW w:w="1474" w:type="dxa"/>
            <w:vAlign w:val="bottom"/>
          </w:tcPr>
          <w:p w14:paraId="16CCBCAB" w14:textId="0129172D" w:rsidR="00A17D1F" w:rsidRPr="00145E23" w:rsidRDefault="00A17D1F" w:rsidP="00A17D1F">
            <w:pPr>
              <w:pStyle w:val="Plattetekst3"/>
              <w:tabs>
                <w:tab w:val="decimal" w:pos="1191"/>
              </w:tabs>
              <w:rPr>
                <w:b/>
                <w:bCs/>
              </w:rPr>
            </w:pPr>
          </w:p>
        </w:tc>
      </w:tr>
      <w:tr w:rsidR="00A17D1F" w14:paraId="4D7F7DCD" w14:textId="77777777" w:rsidTr="00F967AD">
        <w:tc>
          <w:tcPr>
            <w:tcW w:w="3799" w:type="dxa"/>
          </w:tcPr>
          <w:p w14:paraId="65194A16" w14:textId="39A2CA76" w:rsidR="00A17D1F" w:rsidRPr="00145E23" w:rsidRDefault="00A17D1F" w:rsidP="00A17D1F">
            <w:pPr>
              <w:pStyle w:val="Plattetekst3"/>
            </w:pPr>
            <w:r w:rsidRPr="00145E23">
              <w:t>Aanscha</w:t>
            </w:r>
            <w:r>
              <w:t>f</w:t>
            </w:r>
            <w:r w:rsidRPr="00145E23">
              <w:t>kosten</w:t>
            </w:r>
          </w:p>
        </w:tc>
        <w:tc>
          <w:tcPr>
            <w:tcW w:w="1474" w:type="dxa"/>
            <w:vAlign w:val="bottom"/>
          </w:tcPr>
          <w:p w14:paraId="163C08F5" w14:textId="1F755097" w:rsidR="00A17D1F" w:rsidRPr="00145E23" w:rsidRDefault="00A17D1F" w:rsidP="00A17D1F">
            <w:pPr>
              <w:pStyle w:val="Plattetekst3"/>
              <w:tabs>
                <w:tab w:val="decimal" w:pos="1191"/>
              </w:tabs>
              <w:jc w:val="right"/>
              <w:rPr>
                <w:b/>
                <w:bCs/>
              </w:rPr>
            </w:pPr>
            <w:r>
              <w:rPr>
                <w:b/>
                <w:bCs/>
              </w:rPr>
              <w:t>230.872</w:t>
            </w:r>
          </w:p>
        </w:tc>
      </w:tr>
      <w:tr w:rsidR="00A17D1F" w14:paraId="01E5E05A" w14:textId="77777777" w:rsidTr="00F967AD">
        <w:tc>
          <w:tcPr>
            <w:tcW w:w="3799" w:type="dxa"/>
          </w:tcPr>
          <w:p w14:paraId="2F0A0521" w14:textId="371C8553" w:rsidR="00A17D1F" w:rsidRPr="00145E23" w:rsidRDefault="00A17D1F" w:rsidP="00A17D1F">
            <w:pPr>
              <w:pStyle w:val="Plattetekst3"/>
            </w:pPr>
            <w:r w:rsidRPr="00145E23">
              <w:t>Cumulatieve afschrijvingen</w:t>
            </w:r>
          </w:p>
        </w:tc>
        <w:tc>
          <w:tcPr>
            <w:tcW w:w="1474" w:type="dxa"/>
            <w:vAlign w:val="bottom"/>
          </w:tcPr>
          <w:p w14:paraId="2E738CCB" w14:textId="41246716" w:rsidR="00A17D1F" w:rsidRPr="00145E23" w:rsidRDefault="00A17D1F" w:rsidP="00A17D1F">
            <w:pPr>
              <w:pStyle w:val="Plattetekst3"/>
              <w:tabs>
                <w:tab w:val="decimal" w:pos="1191"/>
              </w:tabs>
              <w:jc w:val="right"/>
              <w:rPr>
                <w:b/>
                <w:bCs/>
              </w:rPr>
            </w:pPr>
            <w:r>
              <w:rPr>
                <w:b/>
                <w:bCs/>
              </w:rPr>
              <w:t>-51.016</w:t>
            </w:r>
          </w:p>
        </w:tc>
      </w:tr>
      <w:tr w:rsidR="00A17D1F" w14:paraId="31D69358" w14:textId="77777777" w:rsidTr="00F967AD">
        <w:tc>
          <w:tcPr>
            <w:tcW w:w="3799" w:type="dxa"/>
          </w:tcPr>
          <w:p w14:paraId="6ADC9ACF" w14:textId="77777777" w:rsidR="00A17D1F" w:rsidRPr="00145E23" w:rsidRDefault="00A17D1F" w:rsidP="00A17D1F">
            <w:pPr>
              <w:pStyle w:val="Plattetekst3"/>
            </w:pPr>
          </w:p>
        </w:tc>
        <w:tc>
          <w:tcPr>
            <w:tcW w:w="1474" w:type="dxa"/>
            <w:vAlign w:val="bottom"/>
          </w:tcPr>
          <w:p w14:paraId="2C2BE74C" w14:textId="77777777" w:rsidR="00A17D1F" w:rsidRPr="00145E23" w:rsidRDefault="00A17D1F" w:rsidP="00A17D1F">
            <w:pPr>
              <w:pStyle w:val="Plattetekst3"/>
              <w:pBdr>
                <w:bottom w:val="single" w:sz="4" w:space="0" w:color="auto"/>
              </w:pBdr>
              <w:spacing w:after="130" w:line="130" w:lineRule="exact"/>
              <w:ind w:right="57" w:firstLine="57"/>
              <w:jc w:val="right"/>
              <w:rPr>
                <w:b/>
                <w:bCs/>
                <w:position w:val="12"/>
              </w:rPr>
            </w:pPr>
          </w:p>
        </w:tc>
      </w:tr>
      <w:tr w:rsidR="00A17D1F" w14:paraId="29B72981" w14:textId="77777777" w:rsidTr="00F967AD">
        <w:tc>
          <w:tcPr>
            <w:tcW w:w="3799" w:type="dxa"/>
          </w:tcPr>
          <w:p w14:paraId="0FDF58FC" w14:textId="3381548D" w:rsidR="00A17D1F" w:rsidRPr="00145E23" w:rsidRDefault="00A17D1F" w:rsidP="00A17D1F">
            <w:pPr>
              <w:pStyle w:val="Plattetekst3"/>
            </w:pPr>
            <w:r w:rsidRPr="00145E23">
              <w:t>Boekwaarde</w:t>
            </w:r>
          </w:p>
        </w:tc>
        <w:tc>
          <w:tcPr>
            <w:tcW w:w="1474" w:type="dxa"/>
            <w:vAlign w:val="bottom"/>
          </w:tcPr>
          <w:p w14:paraId="06657000" w14:textId="1A7A4C01" w:rsidR="00A17D1F" w:rsidRPr="00145E23" w:rsidRDefault="00A17D1F" w:rsidP="00A17D1F">
            <w:pPr>
              <w:pStyle w:val="Plattetekst3"/>
              <w:tabs>
                <w:tab w:val="decimal" w:pos="1191"/>
              </w:tabs>
              <w:jc w:val="right"/>
              <w:rPr>
                <w:b/>
                <w:bCs/>
              </w:rPr>
            </w:pPr>
            <w:r>
              <w:rPr>
                <w:b/>
                <w:bCs/>
              </w:rPr>
              <w:t>179.856</w:t>
            </w:r>
          </w:p>
        </w:tc>
      </w:tr>
      <w:tr w:rsidR="00F967AD" w14:paraId="18634247" w14:textId="77777777" w:rsidTr="00F967AD">
        <w:tc>
          <w:tcPr>
            <w:tcW w:w="3799" w:type="dxa"/>
          </w:tcPr>
          <w:p w14:paraId="72C00C22" w14:textId="77777777" w:rsidR="00F967AD" w:rsidRPr="00145E23" w:rsidRDefault="00F967AD" w:rsidP="00AB0A4F">
            <w:pPr>
              <w:pStyle w:val="Plattetekst3"/>
            </w:pPr>
          </w:p>
        </w:tc>
        <w:tc>
          <w:tcPr>
            <w:tcW w:w="1474" w:type="dxa"/>
            <w:vAlign w:val="bottom"/>
          </w:tcPr>
          <w:p w14:paraId="4C9E5F20" w14:textId="77777777" w:rsidR="00F967AD" w:rsidRPr="00BE46B3" w:rsidRDefault="00F967AD" w:rsidP="00AB0A4F">
            <w:pPr>
              <w:pStyle w:val="Plattetekst3"/>
              <w:pBdr>
                <w:bottom w:val="double" w:sz="4" w:space="0" w:color="auto"/>
              </w:pBdr>
              <w:spacing w:after="130" w:line="130" w:lineRule="exact"/>
              <w:ind w:right="57" w:firstLine="57"/>
              <w:jc w:val="right"/>
              <w:rPr>
                <w:b/>
                <w:bCs/>
                <w:position w:val="12"/>
              </w:rPr>
            </w:pPr>
          </w:p>
        </w:tc>
      </w:tr>
      <w:tr w:rsidR="00F967AD" w14:paraId="1AAED47A" w14:textId="77777777" w:rsidTr="00F967AD">
        <w:tc>
          <w:tcPr>
            <w:tcW w:w="3799" w:type="dxa"/>
          </w:tcPr>
          <w:p w14:paraId="32F24D4C" w14:textId="77777777" w:rsidR="00F967AD" w:rsidRPr="00145E23" w:rsidRDefault="00F967AD" w:rsidP="00AB0A4F">
            <w:pPr>
              <w:pStyle w:val="Plattetekst3"/>
              <w:rPr>
                <w:b/>
                <w:bCs/>
                <w:sz w:val="22"/>
              </w:rPr>
            </w:pPr>
          </w:p>
        </w:tc>
        <w:tc>
          <w:tcPr>
            <w:tcW w:w="1474" w:type="dxa"/>
            <w:vAlign w:val="bottom"/>
          </w:tcPr>
          <w:p w14:paraId="148C3C98" w14:textId="77777777" w:rsidR="00F967AD" w:rsidRPr="00145E23" w:rsidRDefault="00F967AD" w:rsidP="00AB0A4F">
            <w:pPr>
              <w:pStyle w:val="Plattetekst3"/>
              <w:tabs>
                <w:tab w:val="decimal" w:pos="1191"/>
              </w:tabs>
              <w:jc w:val="right"/>
              <w:rPr>
                <w:b/>
                <w:bCs/>
              </w:rPr>
            </w:pPr>
          </w:p>
        </w:tc>
      </w:tr>
      <w:tr w:rsidR="00F967AD" w14:paraId="50E6A652" w14:textId="77777777" w:rsidTr="00F967AD">
        <w:tc>
          <w:tcPr>
            <w:tcW w:w="3799" w:type="dxa"/>
          </w:tcPr>
          <w:p w14:paraId="401A03D8" w14:textId="4ECC6E86" w:rsidR="00F967AD" w:rsidRPr="00145E23" w:rsidRDefault="00F967AD" w:rsidP="00AB0A4F">
            <w:pPr>
              <w:pStyle w:val="Plattetekst3"/>
              <w:rPr>
                <w:b/>
                <w:bCs/>
                <w:sz w:val="22"/>
              </w:rPr>
            </w:pPr>
            <w:r>
              <w:rPr>
                <w:b/>
                <w:bCs/>
                <w:sz w:val="22"/>
              </w:rPr>
              <w:t xml:space="preserve">Mutaties </w:t>
            </w:r>
            <w:r w:rsidR="00446A03">
              <w:rPr>
                <w:b/>
                <w:bCs/>
                <w:sz w:val="22"/>
              </w:rPr>
              <w:t>202</w:t>
            </w:r>
            <w:r w:rsidR="00A17D1F">
              <w:rPr>
                <w:b/>
                <w:bCs/>
                <w:sz w:val="22"/>
              </w:rPr>
              <w:t>3</w:t>
            </w:r>
          </w:p>
        </w:tc>
        <w:tc>
          <w:tcPr>
            <w:tcW w:w="1474" w:type="dxa"/>
            <w:vAlign w:val="bottom"/>
          </w:tcPr>
          <w:p w14:paraId="41123FCC" w14:textId="77777777" w:rsidR="00F967AD" w:rsidRPr="00145E23" w:rsidRDefault="00F967AD" w:rsidP="00AB0A4F">
            <w:pPr>
              <w:pStyle w:val="Plattetekst3"/>
              <w:tabs>
                <w:tab w:val="decimal" w:pos="1191"/>
              </w:tabs>
              <w:jc w:val="right"/>
              <w:rPr>
                <w:b/>
                <w:bCs/>
              </w:rPr>
            </w:pPr>
          </w:p>
        </w:tc>
      </w:tr>
      <w:tr w:rsidR="00F967AD" w14:paraId="553FDA23" w14:textId="77777777" w:rsidTr="00F967AD">
        <w:tc>
          <w:tcPr>
            <w:tcW w:w="3799" w:type="dxa"/>
          </w:tcPr>
          <w:p w14:paraId="3B8771A1" w14:textId="77777777" w:rsidR="00F967AD" w:rsidRPr="00145E23" w:rsidRDefault="00F967AD" w:rsidP="00AB0A4F">
            <w:pPr>
              <w:pStyle w:val="Plattetekst3"/>
            </w:pPr>
            <w:r w:rsidRPr="00145E23">
              <w:t>Investeringen</w:t>
            </w:r>
          </w:p>
        </w:tc>
        <w:tc>
          <w:tcPr>
            <w:tcW w:w="1474" w:type="dxa"/>
            <w:vAlign w:val="bottom"/>
          </w:tcPr>
          <w:p w14:paraId="561EFF29" w14:textId="69E5579A" w:rsidR="00F967AD" w:rsidRPr="00145E23" w:rsidRDefault="00446A03" w:rsidP="00AB0A4F">
            <w:pPr>
              <w:pStyle w:val="Plattetekst3"/>
              <w:tabs>
                <w:tab w:val="decimal" w:pos="1191"/>
              </w:tabs>
              <w:jc w:val="right"/>
              <w:rPr>
                <w:b/>
                <w:bCs/>
              </w:rPr>
            </w:pPr>
            <w:r>
              <w:rPr>
                <w:b/>
                <w:bCs/>
              </w:rPr>
              <w:t>-</w:t>
            </w:r>
          </w:p>
        </w:tc>
      </w:tr>
      <w:tr w:rsidR="00F967AD" w14:paraId="0C033B79" w14:textId="77777777" w:rsidTr="00F967AD">
        <w:tc>
          <w:tcPr>
            <w:tcW w:w="3799" w:type="dxa"/>
          </w:tcPr>
          <w:p w14:paraId="66A4B8DF" w14:textId="77777777" w:rsidR="00F967AD" w:rsidRPr="00145E23" w:rsidRDefault="00F967AD" w:rsidP="00AB0A4F">
            <w:pPr>
              <w:pStyle w:val="Plattetekst3"/>
            </w:pPr>
            <w:r w:rsidRPr="00145E23">
              <w:t>Afschrijvingen</w:t>
            </w:r>
          </w:p>
        </w:tc>
        <w:tc>
          <w:tcPr>
            <w:tcW w:w="1474" w:type="dxa"/>
            <w:vAlign w:val="bottom"/>
          </w:tcPr>
          <w:p w14:paraId="5855229E" w14:textId="64A1F1AA" w:rsidR="00F967AD" w:rsidRPr="00145E23" w:rsidRDefault="00F967AD" w:rsidP="00AB0A4F">
            <w:pPr>
              <w:pStyle w:val="Plattetekst3"/>
              <w:tabs>
                <w:tab w:val="decimal" w:pos="1191"/>
              </w:tabs>
              <w:jc w:val="right"/>
              <w:rPr>
                <w:b/>
                <w:bCs/>
              </w:rPr>
            </w:pPr>
            <w:r>
              <w:rPr>
                <w:b/>
                <w:bCs/>
              </w:rPr>
              <w:t>-2</w:t>
            </w:r>
            <w:r w:rsidR="00446A03">
              <w:rPr>
                <w:b/>
                <w:bCs/>
              </w:rPr>
              <w:t>1.933</w:t>
            </w:r>
          </w:p>
        </w:tc>
      </w:tr>
      <w:tr w:rsidR="00F967AD" w14:paraId="563D48BE" w14:textId="77777777" w:rsidTr="00F967AD">
        <w:tc>
          <w:tcPr>
            <w:tcW w:w="3799" w:type="dxa"/>
          </w:tcPr>
          <w:p w14:paraId="552F9EA2" w14:textId="77777777" w:rsidR="00F967AD" w:rsidRPr="00145E23" w:rsidRDefault="00F967AD" w:rsidP="00AB0A4F">
            <w:pPr>
              <w:pStyle w:val="Plattetekst3"/>
            </w:pPr>
          </w:p>
        </w:tc>
        <w:tc>
          <w:tcPr>
            <w:tcW w:w="1474" w:type="dxa"/>
            <w:vAlign w:val="bottom"/>
          </w:tcPr>
          <w:p w14:paraId="1EE593E1" w14:textId="77777777" w:rsidR="00F967AD" w:rsidRPr="00145E23" w:rsidRDefault="00F967AD" w:rsidP="00AB0A4F">
            <w:pPr>
              <w:pStyle w:val="Plattetekst3"/>
              <w:pBdr>
                <w:bottom w:val="single" w:sz="4" w:space="0" w:color="auto"/>
              </w:pBdr>
              <w:spacing w:after="130" w:line="130" w:lineRule="exact"/>
              <w:ind w:right="57" w:firstLine="57"/>
              <w:jc w:val="right"/>
              <w:rPr>
                <w:b/>
                <w:bCs/>
                <w:position w:val="12"/>
              </w:rPr>
            </w:pPr>
          </w:p>
        </w:tc>
      </w:tr>
      <w:tr w:rsidR="00F967AD" w14:paraId="0870CE2A" w14:textId="77777777" w:rsidTr="00F967AD">
        <w:tc>
          <w:tcPr>
            <w:tcW w:w="3799" w:type="dxa"/>
          </w:tcPr>
          <w:p w14:paraId="081C8D26" w14:textId="39C9F578" w:rsidR="00F967AD" w:rsidRPr="00145E23" w:rsidRDefault="00F967AD" w:rsidP="00AB0A4F">
            <w:pPr>
              <w:pStyle w:val="Plattetekst3"/>
            </w:pPr>
            <w:r w:rsidRPr="00145E23">
              <w:t xml:space="preserve">Saldo mutaties </w:t>
            </w:r>
            <w:r>
              <w:t>202</w:t>
            </w:r>
            <w:r w:rsidR="00A17D1F">
              <w:t>3</w:t>
            </w:r>
          </w:p>
        </w:tc>
        <w:tc>
          <w:tcPr>
            <w:tcW w:w="1474" w:type="dxa"/>
            <w:vAlign w:val="bottom"/>
          </w:tcPr>
          <w:p w14:paraId="4A5FA267" w14:textId="3E8E2C84" w:rsidR="00F967AD" w:rsidRPr="00145E23" w:rsidRDefault="00446A03" w:rsidP="00AB0A4F">
            <w:pPr>
              <w:pStyle w:val="Plattetekst3"/>
              <w:tabs>
                <w:tab w:val="decimal" w:pos="1191"/>
              </w:tabs>
              <w:jc w:val="right"/>
              <w:rPr>
                <w:b/>
                <w:bCs/>
              </w:rPr>
            </w:pPr>
            <w:r>
              <w:rPr>
                <w:b/>
                <w:bCs/>
              </w:rPr>
              <w:t>-21.933</w:t>
            </w:r>
          </w:p>
        </w:tc>
      </w:tr>
      <w:tr w:rsidR="00F967AD" w14:paraId="5CB76E96" w14:textId="77777777" w:rsidTr="00F967AD">
        <w:tc>
          <w:tcPr>
            <w:tcW w:w="3799" w:type="dxa"/>
          </w:tcPr>
          <w:p w14:paraId="6AA1C4C6" w14:textId="77777777" w:rsidR="00F967AD" w:rsidRPr="00145E23" w:rsidRDefault="00F967AD" w:rsidP="00AB0A4F">
            <w:pPr>
              <w:pStyle w:val="Plattetekst3"/>
            </w:pPr>
          </w:p>
        </w:tc>
        <w:tc>
          <w:tcPr>
            <w:tcW w:w="1474" w:type="dxa"/>
            <w:vAlign w:val="bottom"/>
          </w:tcPr>
          <w:p w14:paraId="5B06BD84" w14:textId="77777777" w:rsidR="00F967AD" w:rsidRPr="00145E23" w:rsidRDefault="00F967AD" w:rsidP="00AB0A4F">
            <w:pPr>
              <w:pStyle w:val="Plattetekst3"/>
              <w:pBdr>
                <w:bottom w:val="double" w:sz="4" w:space="0" w:color="auto"/>
              </w:pBdr>
              <w:spacing w:after="130" w:line="130" w:lineRule="exact"/>
              <w:ind w:right="57" w:firstLine="57"/>
              <w:jc w:val="right"/>
              <w:rPr>
                <w:b/>
                <w:bCs/>
                <w:position w:val="12"/>
              </w:rPr>
            </w:pPr>
          </w:p>
        </w:tc>
      </w:tr>
      <w:tr w:rsidR="00F967AD" w14:paraId="0CA89316" w14:textId="77777777" w:rsidTr="00F967AD">
        <w:tc>
          <w:tcPr>
            <w:tcW w:w="3799" w:type="dxa"/>
          </w:tcPr>
          <w:p w14:paraId="041A4BFC" w14:textId="77777777" w:rsidR="00F967AD" w:rsidRPr="00145E23" w:rsidRDefault="00F967AD" w:rsidP="00AB0A4F">
            <w:pPr>
              <w:pStyle w:val="Plattetekst3"/>
            </w:pPr>
          </w:p>
        </w:tc>
        <w:tc>
          <w:tcPr>
            <w:tcW w:w="1474" w:type="dxa"/>
            <w:vAlign w:val="bottom"/>
          </w:tcPr>
          <w:p w14:paraId="7FE1ADB4" w14:textId="77777777" w:rsidR="00F967AD" w:rsidRPr="00145E23" w:rsidRDefault="00F967AD" w:rsidP="00AB0A4F">
            <w:pPr>
              <w:pStyle w:val="Plattetekst3"/>
              <w:tabs>
                <w:tab w:val="decimal" w:pos="1191"/>
              </w:tabs>
              <w:jc w:val="right"/>
              <w:rPr>
                <w:b/>
                <w:bCs/>
              </w:rPr>
            </w:pPr>
          </w:p>
        </w:tc>
      </w:tr>
      <w:tr w:rsidR="00F967AD" w14:paraId="46B81988" w14:textId="77777777" w:rsidTr="00F967AD">
        <w:tc>
          <w:tcPr>
            <w:tcW w:w="3799" w:type="dxa"/>
          </w:tcPr>
          <w:p w14:paraId="3A1F5BAE" w14:textId="4B4A8A0D" w:rsidR="00F967AD" w:rsidRPr="00145E23" w:rsidRDefault="00F967AD" w:rsidP="00AB0A4F">
            <w:pPr>
              <w:pStyle w:val="Plattetekst3"/>
              <w:rPr>
                <w:b/>
                <w:bCs/>
                <w:sz w:val="22"/>
              </w:rPr>
            </w:pPr>
            <w:r>
              <w:rPr>
                <w:b/>
                <w:bCs/>
                <w:sz w:val="22"/>
              </w:rPr>
              <w:t>Stand per 31 december 202</w:t>
            </w:r>
            <w:r w:rsidR="00A17D1F">
              <w:rPr>
                <w:b/>
                <w:bCs/>
                <w:sz w:val="22"/>
              </w:rPr>
              <w:t>3</w:t>
            </w:r>
          </w:p>
        </w:tc>
        <w:tc>
          <w:tcPr>
            <w:tcW w:w="1474" w:type="dxa"/>
            <w:vAlign w:val="bottom"/>
          </w:tcPr>
          <w:p w14:paraId="600CEDE3" w14:textId="77777777" w:rsidR="00F967AD" w:rsidRPr="00145E23" w:rsidRDefault="00F967AD" w:rsidP="00AB0A4F">
            <w:pPr>
              <w:pStyle w:val="Plattetekst3"/>
              <w:tabs>
                <w:tab w:val="decimal" w:pos="1191"/>
              </w:tabs>
              <w:jc w:val="right"/>
              <w:rPr>
                <w:b/>
                <w:bCs/>
              </w:rPr>
            </w:pPr>
          </w:p>
        </w:tc>
      </w:tr>
      <w:tr w:rsidR="00F967AD" w14:paraId="01CF98D1" w14:textId="77777777" w:rsidTr="00F967AD">
        <w:tc>
          <w:tcPr>
            <w:tcW w:w="3799" w:type="dxa"/>
          </w:tcPr>
          <w:p w14:paraId="1FB84F93" w14:textId="77777777" w:rsidR="00F967AD" w:rsidRPr="00145E23" w:rsidRDefault="00F967AD" w:rsidP="00AB0A4F">
            <w:pPr>
              <w:pStyle w:val="Plattetekst3"/>
            </w:pPr>
            <w:r w:rsidRPr="00145E23">
              <w:t>Aanscha</w:t>
            </w:r>
            <w:r>
              <w:t>f</w:t>
            </w:r>
            <w:r w:rsidRPr="00145E23">
              <w:t>kosten</w:t>
            </w:r>
          </w:p>
        </w:tc>
        <w:tc>
          <w:tcPr>
            <w:tcW w:w="1474" w:type="dxa"/>
            <w:vAlign w:val="bottom"/>
          </w:tcPr>
          <w:p w14:paraId="7CD173B8" w14:textId="2BF48A49" w:rsidR="00F967AD" w:rsidRPr="00145E23" w:rsidRDefault="000042D6" w:rsidP="00AB0A4F">
            <w:pPr>
              <w:pStyle w:val="Plattetekst3"/>
              <w:tabs>
                <w:tab w:val="decimal" w:pos="1191"/>
              </w:tabs>
              <w:jc w:val="right"/>
              <w:rPr>
                <w:b/>
                <w:bCs/>
              </w:rPr>
            </w:pPr>
            <w:r>
              <w:rPr>
                <w:b/>
                <w:bCs/>
              </w:rPr>
              <w:t>230.872</w:t>
            </w:r>
          </w:p>
        </w:tc>
      </w:tr>
      <w:tr w:rsidR="00F967AD" w14:paraId="4CB06654" w14:textId="77777777" w:rsidTr="00F967AD">
        <w:tc>
          <w:tcPr>
            <w:tcW w:w="3799" w:type="dxa"/>
          </w:tcPr>
          <w:p w14:paraId="14262953" w14:textId="77777777" w:rsidR="00F967AD" w:rsidRPr="00145E23" w:rsidRDefault="00F967AD" w:rsidP="00AB0A4F">
            <w:pPr>
              <w:pStyle w:val="Plattetekst3"/>
            </w:pPr>
            <w:r w:rsidRPr="00145E23">
              <w:t>Cumulatieve afschrijvingen</w:t>
            </w:r>
          </w:p>
        </w:tc>
        <w:tc>
          <w:tcPr>
            <w:tcW w:w="1474" w:type="dxa"/>
            <w:vAlign w:val="bottom"/>
          </w:tcPr>
          <w:p w14:paraId="170C0CC1" w14:textId="67A9EB07" w:rsidR="00F967AD" w:rsidRPr="00145E23" w:rsidRDefault="000042D6" w:rsidP="00AB0A4F">
            <w:pPr>
              <w:pStyle w:val="Plattetekst3"/>
              <w:tabs>
                <w:tab w:val="decimal" w:pos="1191"/>
              </w:tabs>
              <w:jc w:val="right"/>
              <w:rPr>
                <w:b/>
                <w:bCs/>
              </w:rPr>
            </w:pPr>
            <w:r>
              <w:rPr>
                <w:b/>
                <w:bCs/>
              </w:rPr>
              <w:t>-72.949</w:t>
            </w:r>
          </w:p>
        </w:tc>
      </w:tr>
      <w:tr w:rsidR="00F967AD" w14:paraId="529EC7F3" w14:textId="77777777" w:rsidTr="00F967AD">
        <w:tc>
          <w:tcPr>
            <w:tcW w:w="3799" w:type="dxa"/>
          </w:tcPr>
          <w:p w14:paraId="265294AF" w14:textId="77777777" w:rsidR="00F967AD" w:rsidRPr="00145E23" w:rsidRDefault="00F967AD" w:rsidP="00AB0A4F">
            <w:pPr>
              <w:pStyle w:val="Plattetekst3"/>
            </w:pPr>
          </w:p>
        </w:tc>
        <w:tc>
          <w:tcPr>
            <w:tcW w:w="1474" w:type="dxa"/>
            <w:vAlign w:val="bottom"/>
          </w:tcPr>
          <w:p w14:paraId="491ED431" w14:textId="77777777" w:rsidR="00F967AD" w:rsidRPr="00145E23" w:rsidRDefault="00F967AD" w:rsidP="00AB0A4F">
            <w:pPr>
              <w:pStyle w:val="Plattetekst3"/>
              <w:pBdr>
                <w:bottom w:val="single" w:sz="4" w:space="0" w:color="auto"/>
              </w:pBdr>
              <w:spacing w:after="130" w:line="130" w:lineRule="exact"/>
              <w:ind w:right="57" w:firstLine="57"/>
              <w:jc w:val="right"/>
              <w:rPr>
                <w:b/>
                <w:bCs/>
                <w:position w:val="12"/>
              </w:rPr>
            </w:pPr>
          </w:p>
        </w:tc>
      </w:tr>
      <w:tr w:rsidR="00F967AD" w14:paraId="127114C9" w14:textId="77777777" w:rsidTr="00F967AD">
        <w:tc>
          <w:tcPr>
            <w:tcW w:w="3799" w:type="dxa"/>
          </w:tcPr>
          <w:p w14:paraId="3069A55F" w14:textId="77777777" w:rsidR="00F967AD" w:rsidRPr="00145E23" w:rsidRDefault="00F967AD" w:rsidP="00AB0A4F">
            <w:pPr>
              <w:pStyle w:val="Plattetekst3"/>
            </w:pPr>
            <w:r w:rsidRPr="00145E23">
              <w:t>Boekwaarde</w:t>
            </w:r>
          </w:p>
        </w:tc>
        <w:tc>
          <w:tcPr>
            <w:tcW w:w="1474" w:type="dxa"/>
            <w:vAlign w:val="bottom"/>
          </w:tcPr>
          <w:p w14:paraId="5FF9FD29" w14:textId="3CCB6F1C" w:rsidR="00F967AD" w:rsidRPr="00145E23" w:rsidRDefault="000042D6" w:rsidP="00AB0A4F">
            <w:pPr>
              <w:pStyle w:val="Plattetekst3"/>
              <w:tabs>
                <w:tab w:val="decimal" w:pos="1191"/>
              </w:tabs>
              <w:jc w:val="right"/>
              <w:rPr>
                <w:b/>
                <w:bCs/>
              </w:rPr>
            </w:pPr>
            <w:r>
              <w:rPr>
                <w:b/>
                <w:bCs/>
              </w:rPr>
              <w:t>157.923</w:t>
            </w:r>
          </w:p>
        </w:tc>
      </w:tr>
      <w:tr w:rsidR="00F967AD" w14:paraId="436D3F85" w14:textId="77777777" w:rsidTr="00F967AD">
        <w:tc>
          <w:tcPr>
            <w:tcW w:w="3799" w:type="dxa"/>
          </w:tcPr>
          <w:p w14:paraId="17371AFE" w14:textId="77777777" w:rsidR="00F967AD" w:rsidRPr="00145E23" w:rsidRDefault="00F967AD" w:rsidP="00AB0A4F">
            <w:pPr>
              <w:pStyle w:val="Plattetekst3"/>
            </w:pPr>
          </w:p>
        </w:tc>
        <w:tc>
          <w:tcPr>
            <w:tcW w:w="1474" w:type="dxa"/>
            <w:vAlign w:val="bottom"/>
          </w:tcPr>
          <w:p w14:paraId="3813500D" w14:textId="77777777" w:rsidR="00F967AD" w:rsidRPr="00145E23" w:rsidRDefault="00F967AD" w:rsidP="00AB0A4F">
            <w:pPr>
              <w:pStyle w:val="Plattetekst3"/>
              <w:pBdr>
                <w:bottom w:val="double" w:sz="4" w:space="0" w:color="auto"/>
              </w:pBdr>
              <w:spacing w:after="130" w:line="130" w:lineRule="exact"/>
              <w:ind w:right="57" w:firstLine="57"/>
              <w:jc w:val="right"/>
              <w:rPr>
                <w:b/>
                <w:bCs/>
                <w:position w:val="12"/>
              </w:rPr>
            </w:pPr>
          </w:p>
        </w:tc>
      </w:tr>
    </w:tbl>
    <w:p w14:paraId="2A6AB95C" w14:textId="3E9119FD" w:rsidR="00F967AD" w:rsidRDefault="009E5E14" w:rsidP="00F967AD">
      <w:pPr>
        <w:pStyle w:val="Plattetekst"/>
      </w:pPr>
      <w:r>
        <w:rPr>
          <w:lang w:val="nl-NL"/>
        </w:rPr>
        <w:t>De installaties worden in 10 jaar afgeschreven rekening houdend met een restwaarde van 5%.</w:t>
      </w:r>
    </w:p>
    <w:p w14:paraId="630580D4" w14:textId="77777777" w:rsidR="002A6B25" w:rsidRPr="0060438E" w:rsidRDefault="002A6B25" w:rsidP="002A6B25">
      <w:pPr>
        <w:pStyle w:val="Kop3"/>
        <w:numPr>
          <w:ilvl w:val="0"/>
          <w:numId w:val="0"/>
        </w:numPr>
        <w:spacing w:before="100" w:beforeAutospacing="1"/>
      </w:pPr>
      <w:r>
        <w:t>Financiële vaste activa</w:t>
      </w:r>
    </w:p>
    <w:p w14:paraId="652C3688" w14:textId="58D59B7B" w:rsidR="002A6B25" w:rsidRDefault="002A6B25" w:rsidP="002A6B25">
      <w:pPr>
        <w:pStyle w:val="Plattetekst"/>
      </w:pPr>
      <w:r>
        <w:t>De financiële vaste activa zijn als volgt te specificeren</w:t>
      </w:r>
      <w:r w:rsidR="001414EC">
        <w:rPr>
          <w:lang w:val="nl-NL"/>
        </w:rPr>
        <w:t xml:space="preserve"> per 31 december 202</w:t>
      </w:r>
      <w:r w:rsidR="00A17D1F">
        <w:rPr>
          <w:lang w:val="nl-NL"/>
        </w:rPr>
        <w:t>3</w:t>
      </w:r>
      <w:r>
        <w:t>:</w:t>
      </w:r>
    </w:p>
    <w:p w14:paraId="49B0447C" w14:textId="1A0683DA" w:rsidR="000379D3" w:rsidRPr="000379D3" w:rsidRDefault="000379D3" w:rsidP="002A6B25">
      <w:pPr>
        <w:pStyle w:val="Plattetekst"/>
        <w:rPr>
          <w:b/>
          <w:bCs/>
          <w:sz w:val="24"/>
          <w:szCs w:val="24"/>
          <w:lang w:val="nl-NL"/>
        </w:rPr>
      </w:pPr>
      <w:r w:rsidRPr="000379D3">
        <w:rPr>
          <w:b/>
          <w:bCs/>
          <w:sz w:val="24"/>
          <w:szCs w:val="24"/>
          <w:lang w:val="nl-NL"/>
        </w:rPr>
        <w:t>Deelnemingen</w:t>
      </w:r>
    </w:p>
    <w:tbl>
      <w:tblPr>
        <w:tblW w:w="5000" w:type="pct"/>
        <w:tblLayout w:type="fixed"/>
        <w:tblCellMar>
          <w:left w:w="57" w:type="dxa"/>
          <w:right w:w="57" w:type="dxa"/>
        </w:tblCellMar>
        <w:tblLook w:val="0000" w:firstRow="0" w:lastRow="0" w:firstColumn="0" w:lastColumn="0" w:noHBand="0" w:noVBand="0"/>
      </w:tblPr>
      <w:tblGrid>
        <w:gridCol w:w="5725"/>
        <w:gridCol w:w="1248"/>
        <w:gridCol w:w="1248"/>
      </w:tblGrid>
      <w:tr w:rsidR="00A17D1F" w:rsidRPr="00155B0F" w14:paraId="63C90D58" w14:textId="77777777" w:rsidTr="00A17D1F">
        <w:trPr>
          <w:cantSplit/>
        </w:trPr>
        <w:tc>
          <w:tcPr>
            <w:tcW w:w="5725" w:type="dxa"/>
          </w:tcPr>
          <w:p w14:paraId="1F0DEACE" w14:textId="77777777" w:rsidR="00A17D1F" w:rsidRDefault="00A17D1F" w:rsidP="00A17D1F">
            <w:pPr>
              <w:pStyle w:val="Plattetekst3"/>
            </w:pPr>
          </w:p>
        </w:tc>
        <w:tc>
          <w:tcPr>
            <w:tcW w:w="1248" w:type="dxa"/>
          </w:tcPr>
          <w:p w14:paraId="73F598A8" w14:textId="27B47925" w:rsidR="00A17D1F" w:rsidRPr="00F21B0A" w:rsidRDefault="00A17D1F" w:rsidP="00A17D1F">
            <w:pPr>
              <w:pStyle w:val="Plattetekst3"/>
              <w:ind w:left="0" w:firstLine="0"/>
              <w:jc w:val="center"/>
              <w:rPr>
                <w:b/>
                <w:bCs/>
              </w:rPr>
            </w:pPr>
            <w:r>
              <w:rPr>
                <w:b/>
                <w:bCs/>
              </w:rPr>
              <w:t>2023</w:t>
            </w:r>
          </w:p>
        </w:tc>
        <w:tc>
          <w:tcPr>
            <w:tcW w:w="1248" w:type="dxa"/>
          </w:tcPr>
          <w:p w14:paraId="00F8F654" w14:textId="3874BBE8" w:rsidR="00A17D1F" w:rsidRPr="00A17D1F" w:rsidRDefault="00A17D1F" w:rsidP="00A17D1F">
            <w:pPr>
              <w:pStyle w:val="Plattetekst3"/>
              <w:ind w:left="0" w:firstLine="0"/>
              <w:jc w:val="center"/>
            </w:pPr>
            <w:r w:rsidRPr="00A17D1F">
              <w:t>2022</w:t>
            </w:r>
          </w:p>
        </w:tc>
      </w:tr>
      <w:tr w:rsidR="00A17D1F" w14:paraId="37930D04" w14:textId="77777777" w:rsidTr="00A17D1F">
        <w:trPr>
          <w:cantSplit/>
        </w:trPr>
        <w:tc>
          <w:tcPr>
            <w:tcW w:w="5725" w:type="dxa"/>
          </w:tcPr>
          <w:p w14:paraId="3311CCED" w14:textId="77777777" w:rsidR="00A17D1F" w:rsidRDefault="00A17D1F" w:rsidP="00A17D1F">
            <w:pPr>
              <w:pStyle w:val="Plattetekst3"/>
            </w:pPr>
          </w:p>
        </w:tc>
        <w:tc>
          <w:tcPr>
            <w:tcW w:w="1248" w:type="dxa"/>
          </w:tcPr>
          <w:p w14:paraId="4CEF5F69" w14:textId="77777777" w:rsidR="00A17D1F" w:rsidRDefault="00A17D1F" w:rsidP="00A17D1F">
            <w:pPr>
              <w:pStyle w:val="Plattetekst3"/>
              <w:ind w:left="0" w:firstLine="0"/>
              <w:jc w:val="center"/>
              <w:rPr>
                <w:b/>
                <w:bCs/>
              </w:rPr>
            </w:pPr>
          </w:p>
        </w:tc>
        <w:tc>
          <w:tcPr>
            <w:tcW w:w="1248" w:type="dxa"/>
          </w:tcPr>
          <w:p w14:paraId="5030D8E6" w14:textId="77777777" w:rsidR="00A17D1F" w:rsidRPr="00A17D1F" w:rsidRDefault="00A17D1F" w:rsidP="00A17D1F">
            <w:pPr>
              <w:pStyle w:val="Plattetekst3"/>
              <w:ind w:left="0" w:firstLine="0"/>
              <w:jc w:val="center"/>
            </w:pPr>
          </w:p>
        </w:tc>
      </w:tr>
      <w:tr w:rsidR="00A17D1F" w:rsidRPr="004D512A" w14:paraId="29473A02" w14:textId="77777777" w:rsidTr="00A17D1F">
        <w:tc>
          <w:tcPr>
            <w:tcW w:w="5725" w:type="dxa"/>
          </w:tcPr>
          <w:p w14:paraId="1F673583" w14:textId="77777777" w:rsidR="00A17D1F" w:rsidRDefault="00A17D1F" w:rsidP="00A17D1F">
            <w:pPr>
              <w:pStyle w:val="Plattetekst3"/>
            </w:pPr>
          </w:p>
        </w:tc>
        <w:tc>
          <w:tcPr>
            <w:tcW w:w="1248" w:type="dxa"/>
          </w:tcPr>
          <w:p w14:paraId="557C9B03" w14:textId="77777777" w:rsidR="00A17D1F" w:rsidRPr="006D0586" w:rsidRDefault="00A17D1F" w:rsidP="00A17D1F">
            <w:pPr>
              <w:pStyle w:val="Plattetekst3"/>
              <w:ind w:left="0" w:firstLine="0"/>
              <w:jc w:val="center"/>
              <w:rPr>
                <w:b/>
                <w:bCs/>
              </w:rPr>
            </w:pPr>
            <w:r w:rsidRPr="006D0586">
              <w:rPr>
                <w:b/>
                <w:bCs/>
              </w:rPr>
              <w:t>€</w:t>
            </w:r>
          </w:p>
        </w:tc>
        <w:tc>
          <w:tcPr>
            <w:tcW w:w="1248" w:type="dxa"/>
          </w:tcPr>
          <w:p w14:paraId="36DAB978" w14:textId="71597CA2" w:rsidR="00A17D1F" w:rsidRPr="00A17D1F" w:rsidRDefault="00A17D1F" w:rsidP="00A17D1F">
            <w:pPr>
              <w:pStyle w:val="Plattetekst3"/>
              <w:ind w:left="0" w:firstLine="0"/>
              <w:jc w:val="center"/>
            </w:pPr>
            <w:r w:rsidRPr="00A17D1F">
              <w:t>€</w:t>
            </w:r>
          </w:p>
        </w:tc>
      </w:tr>
      <w:tr w:rsidR="00A17D1F" w:rsidRPr="00EA37CE" w14:paraId="7D1A0A19" w14:textId="77777777" w:rsidTr="00A17D1F">
        <w:tc>
          <w:tcPr>
            <w:tcW w:w="5725" w:type="dxa"/>
          </w:tcPr>
          <w:p w14:paraId="2C891F51" w14:textId="77777777" w:rsidR="00A17D1F" w:rsidRDefault="00A17D1F" w:rsidP="00A17D1F">
            <w:pPr>
              <w:pStyle w:val="Plattetekst3"/>
            </w:pPr>
            <w:r>
              <w:t>Stand per 1 januari</w:t>
            </w:r>
          </w:p>
        </w:tc>
        <w:tc>
          <w:tcPr>
            <w:tcW w:w="1248" w:type="dxa"/>
            <w:vAlign w:val="bottom"/>
          </w:tcPr>
          <w:p w14:paraId="23832FEF" w14:textId="692724DE" w:rsidR="00A17D1F" w:rsidRPr="00B53320" w:rsidRDefault="000042D6" w:rsidP="00A17D1F">
            <w:pPr>
              <w:pStyle w:val="Plattetekst3"/>
              <w:tabs>
                <w:tab w:val="decimal" w:pos="964"/>
              </w:tabs>
              <w:jc w:val="right"/>
              <w:rPr>
                <w:b/>
                <w:bCs/>
              </w:rPr>
            </w:pPr>
            <w:r w:rsidRPr="00B53320">
              <w:rPr>
                <w:b/>
                <w:bCs/>
              </w:rPr>
              <w:t>97.466</w:t>
            </w:r>
          </w:p>
        </w:tc>
        <w:tc>
          <w:tcPr>
            <w:tcW w:w="1248" w:type="dxa"/>
            <w:vAlign w:val="bottom"/>
          </w:tcPr>
          <w:p w14:paraId="437CE2BB" w14:textId="110F4C63" w:rsidR="00A17D1F" w:rsidRPr="00A17D1F" w:rsidRDefault="00A17D1F" w:rsidP="00A17D1F">
            <w:pPr>
              <w:pStyle w:val="Plattetekst3"/>
              <w:tabs>
                <w:tab w:val="decimal" w:pos="964"/>
              </w:tabs>
              <w:jc w:val="right"/>
            </w:pPr>
            <w:r w:rsidRPr="00A17D1F">
              <w:t>5.000</w:t>
            </w:r>
          </w:p>
        </w:tc>
      </w:tr>
      <w:tr w:rsidR="00A17D1F" w14:paraId="62F08143" w14:textId="77777777" w:rsidTr="00A17D1F">
        <w:tc>
          <w:tcPr>
            <w:tcW w:w="5725" w:type="dxa"/>
          </w:tcPr>
          <w:p w14:paraId="5763BF35" w14:textId="2FA36429" w:rsidR="00A17D1F" w:rsidRDefault="00A17D1F" w:rsidP="00A17D1F">
            <w:pPr>
              <w:pStyle w:val="Plattetekst3"/>
            </w:pPr>
            <w:r>
              <w:t>Storting</w:t>
            </w:r>
          </w:p>
        </w:tc>
        <w:tc>
          <w:tcPr>
            <w:tcW w:w="1248" w:type="dxa"/>
            <w:vAlign w:val="bottom"/>
          </w:tcPr>
          <w:p w14:paraId="28AB49D1" w14:textId="75C85A88" w:rsidR="00A17D1F" w:rsidRDefault="00B53320" w:rsidP="00A17D1F">
            <w:pPr>
              <w:pStyle w:val="Plattetekst3"/>
              <w:tabs>
                <w:tab w:val="decimal" w:pos="964"/>
              </w:tabs>
              <w:jc w:val="right"/>
              <w:rPr>
                <w:b/>
              </w:rPr>
            </w:pPr>
            <w:r>
              <w:rPr>
                <w:b/>
              </w:rPr>
              <w:t>75.000</w:t>
            </w:r>
          </w:p>
        </w:tc>
        <w:tc>
          <w:tcPr>
            <w:tcW w:w="1248" w:type="dxa"/>
            <w:vAlign w:val="bottom"/>
          </w:tcPr>
          <w:p w14:paraId="019C2344" w14:textId="12F23D6C" w:rsidR="00A17D1F" w:rsidRPr="00A17D1F" w:rsidRDefault="00A17D1F" w:rsidP="00A17D1F">
            <w:pPr>
              <w:pStyle w:val="Plattetekst3"/>
              <w:tabs>
                <w:tab w:val="decimal" w:pos="964"/>
              </w:tabs>
              <w:jc w:val="right"/>
            </w:pPr>
            <w:r w:rsidRPr="00A17D1F">
              <w:t>92.466</w:t>
            </w:r>
          </w:p>
        </w:tc>
      </w:tr>
      <w:tr w:rsidR="000042D6" w14:paraId="215A0552" w14:textId="77777777" w:rsidTr="00A17D1F">
        <w:tc>
          <w:tcPr>
            <w:tcW w:w="5725" w:type="dxa"/>
          </w:tcPr>
          <w:p w14:paraId="39B06291" w14:textId="2B5CAF78" w:rsidR="000042D6" w:rsidRDefault="00B53320" w:rsidP="00A17D1F">
            <w:pPr>
              <w:pStyle w:val="Plattetekst3"/>
            </w:pPr>
            <w:r>
              <w:t>Waardevermindering</w:t>
            </w:r>
          </w:p>
        </w:tc>
        <w:tc>
          <w:tcPr>
            <w:tcW w:w="1248" w:type="dxa"/>
            <w:vAlign w:val="bottom"/>
          </w:tcPr>
          <w:p w14:paraId="3EC238EE" w14:textId="112CA7CC" w:rsidR="000042D6" w:rsidRDefault="00B53320" w:rsidP="00A17D1F">
            <w:pPr>
              <w:pStyle w:val="Plattetekst3"/>
              <w:tabs>
                <w:tab w:val="decimal" w:pos="964"/>
              </w:tabs>
              <w:jc w:val="right"/>
              <w:rPr>
                <w:b/>
              </w:rPr>
            </w:pPr>
            <w:r>
              <w:rPr>
                <w:b/>
              </w:rPr>
              <w:t>-172.466</w:t>
            </w:r>
          </w:p>
        </w:tc>
        <w:tc>
          <w:tcPr>
            <w:tcW w:w="1248" w:type="dxa"/>
            <w:vAlign w:val="bottom"/>
          </w:tcPr>
          <w:p w14:paraId="3C0EDDA6" w14:textId="1DC44751" w:rsidR="000042D6" w:rsidRPr="00A17D1F" w:rsidRDefault="00B53320" w:rsidP="00A17D1F">
            <w:pPr>
              <w:pStyle w:val="Plattetekst3"/>
              <w:tabs>
                <w:tab w:val="decimal" w:pos="964"/>
              </w:tabs>
              <w:jc w:val="right"/>
            </w:pPr>
            <w:r>
              <w:t>-</w:t>
            </w:r>
          </w:p>
        </w:tc>
      </w:tr>
      <w:tr w:rsidR="00A17D1F" w:rsidRPr="00EA37CE" w14:paraId="3073C1BD" w14:textId="77777777" w:rsidTr="00A17D1F">
        <w:tc>
          <w:tcPr>
            <w:tcW w:w="5725" w:type="dxa"/>
          </w:tcPr>
          <w:p w14:paraId="3F9BCD18" w14:textId="77777777" w:rsidR="00A17D1F" w:rsidRDefault="00A17D1F" w:rsidP="00A17D1F">
            <w:pPr>
              <w:pStyle w:val="Plattetekst3"/>
            </w:pPr>
          </w:p>
        </w:tc>
        <w:tc>
          <w:tcPr>
            <w:tcW w:w="1248" w:type="dxa"/>
            <w:vAlign w:val="bottom"/>
          </w:tcPr>
          <w:p w14:paraId="5717DED2" w14:textId="77777777" w:rsidR="00A17D1F" w:rsidRPr="00B461AF" w:rsidRDefault="00A17D1F" w:rsidP="00A17D1F">
            <w:pPr>
              <w:pStyle w:val="Plattetekst3"/>
              <w:pBdr>
                <w:bottom w:val="single" w:sz="4" w:space="0" w:color="auto"/>
              </w:pBdr>
              <w:spacing w:after="130" w:line="130" w:lineRule="exact"/>
              <w:ind w:right="57" w:firstLine="57"/>
              <w:jc w:val="right"/>
              <w:rPr>
                <w:b/>
                <w:position w:val="12"/>
              </w:rPr>
            </w:pPr>
          </w:p>
        </w:tc>
        <w:tc>
          <w:tcPr>
            <w:tcW w:w="1248" w:type="dxa"/>
            <w:vAlign w:val="bottom"/>
          </w:tcPr>
          <w:p w14:paraId="6B898E75" w14:textId="77777777" w:rsidR="00A17D1F" w:rsidRPr="00A17D1F" w:rsidRDefault="00A17D1F" w:rsidP="00A17D1F">
            <w:pPr>
              <w:pStyle w:val="Plattetekst3"/>
              <w:pBdr>
                <w:bottom w:val="single" w:sz="4" w:space="0" w:color="auto"/>
              </w:pBdr>
              <w:spacing w:after="130" w:line="130" w:lineRule="exact"/>
              <w:ind w:right="57" w:firstLine="57"/>
              <w:jc w:val="right"/>
              <w:rPr>
                <w:position w:val="12"/>
              </w:rPr>
            </w:pPr>
          </w:p>
        </w:tc>
      </w:tr>
      <w:tr w:rsidR="00A17D1F" w:rsidRPr="00EA37CE" w14:paraId="36109EF4" w14:textId="77777777" w:rsidTr="00A17D1F">
        <w:tc>
          <w:tcPr>
            <w:tcW w:w="5725" w:type="dxa"/>
          </w:tcPr>
          <w:p w14:paraId="63DC4AEC" w14:textId="77777777" w:rsidR="00A17D1F" w:rsidRDefault="00A17D1F" w:rsidP="00A17D1F">
            <w:pPr>
              <w:pStyle w:val="Plattetekst3"/>
            </w:pPr>
            <w:r>
              <w:t>Stand per 31 december</w:t>
            </w:r>
          </w:p>
        </w:tc>
        <w:tc>
          <w:tcPr>
            <w:tcW w:w="1248" w:type="dxa"/>
            <w:vAlign w:val="bottom"/>
          </w:tcPr>
          <w:p w14:paraId="153322B8" w14:textId="637249A8" w:rsidR="00A17D1F" w:rsidRPr="00B461AF" w:rsidRDefault="000042D6" w:rsidP="00A17D1F">
            <w:pPr>
              <w:pStyle w:val="Plattetekst3"/>
              <w:tabs>
                <w:tab w:val="decimal" w:pos="964"/>
              </w:tabs>
              <w:jc w:val="right"/>
              <w:rPr>
                <w:b/>
              </w:rPr>
            </w:pPr>
            <w:r>
              <w:rPr>
                <w:b/>
              </w:rPr>
              <w:t>0</w:t>
            </w:r>
          </w:p>
        </w:tc>
        <w:tc>
          <w:tcPr>
            <w:tcW w:w="1248" w:type="dxa"/>
            <w:vAlign w:val="bottom"/>
          </w:tcPr>
          <w:p w14:paraId="4F4A3BFF" w14:textId="722B0856" w:rsidR="00A17D1F" w:rsidRPr="00A17D1F" w:rsidRDefault="00A17D1F" w:rsidP="00A17D1F">
            <w:pPr>
              <w:pStyle w:val="Plattetekst3"/>
              <w:tabs>
                <w:tab w:val="decimal" w:pos="964"/>
              </w:tabs>
              <w:jc w:val="right"/>
            </w:pPr>
            <w:r w:rsidRPr="00A17D1F">
              <w:t>97.466</w:t>
            </w:r>
          </w:p>
        </w:tc>
      </w:tr>
      <w:tr w:rsidR="00A17D1F" w14:paraId="57DA8A72" w14:textId="77777777" w:rsidTr="00A17D1F">
        <w:tc>
          <w:tcPr>
            <w:tcW w:w="5725" w:type="dxa"/>
          </w:tcPr>
          <w:p w14:paraId="36AECC36" w14:textId="77777777" w:rsidR="00A17D1F" w:rsidRPr="004F5502" w:rsidRDefault="00A17D1F" w:rsidP="00A17D1F">
            <w:pPr>
              <w:pStyle w:val="Plattetekst3"/>
              <w:ind w:left="0" w:firstLine="0"/>
            </w:pPr>
          </w:p>
        </w:tc>
        <w:tc>
          <w:tcPr>
            <w:tcW w:w="1248" w:type="dxa"/>
            <w:vAlign w:val="bottom"/>
          </w:tcPr>
          <w:p w14:paraId="6ADCF7BA" w14:textId="77777777" w:rsidR="00A17D1F" w:rsidRDefault="00A17D1F" w:rsidP="00A17D1F">
            <w:pPr>
              <w:pStyle w:val="Plattetekst3"/>
              <w:pBdr>
                <w:bottom w:val="double" w:sz="4" w:space="0" w:color="auto"/>
              </w:pBdr>
              <w:spacing w:after="130" w:line="130" w:lineRule="exact"/>
              <w:ind w:right="57" w:firstLine="57"/>
              <w:rPr>
                <w:b/>
                <w:bCs/>
                <w:position w:val="12"/>
              </w:rPr>
            </w:pPr>
          </w:p>
        </w:tc>
        <w:tc>
          <w:tcPr>
            <w:tcW w:w="1248" w:type="dxa"/>
            <w:vAlign w:val="bottom"/>
          </w:tcPr>
          <w:p w14:paraId="1559B919" w14:textId="77777777" w:rsidR="00A17D1F" w:rsidRPr="00A17D1F" w:rsidRDefault="00A17D1F" w:rsidP="00A17D1F">
            <w:pPr>
              <w:pStyle w:val="Plattetekst3"/>
              <w:pBdr>
                <w:bottom w:val="double" w:sz="4" w:space="0" w:color="auto"/>
              </w:pBdr>
              <w:spacing w:after="130" w:line="130" w:lineRule="exact"/>
              <w:ind w:right="57" w:firstLine="57"/>
              <w:rPr>
                <w:position w:val="12"/>
              </w:rPr>
            </w:pPr>
          </w:p>
        </w:tc>
      </w:tr>
    </w:tbl>
    <w:p w14:paraId="09F23F38" w14:textId="792E081C" w:rsidR="002A6B25" w:rsidRDefault="002A6B25" w:rsidP="002A6B25">
      <w:pPr>
        <w:pStyle w:val="Plattetekst"/>
        <w:spacing w:before="100" w:after="100"/>
        <w:jc w:val="left"/>
        <w:rPr>
          <w:lang w:val="nl-NL"/>
        </w:rPr>
      </w:pPr>
      <w:r>
        <w:t xml:space="preserve">Het betreft de 100% deelneming </w:t>
      </w:r>
      <w:r w:rsidR="00C23678">
        <w:rPr>
          <w:lang w:val="nl-NL"/>
        </w:rPr>
        <w:t xml:space="preserve">in </w:t>
      </w:r>
      <w:r>
        <w:rPr>
          <w:lang w:val="nl-NL"/>
        </w:rPr>
        <w:t>Spicy Farmers</w:t>
      </w:r>
      <w:r w:rsidR="00C23678">
        <w:rPr>
          <w:lang w:val="nl-NL"/>
        </w:rPr>
        <w:t xml:space="preserve"> Ltd.</w:t>
      </w:r>
      <w:r w:rsidR="001C5769">
        <w:rPr>
          <w:lang w:val="nl-NL"/>
        </w:rPr>
        <w:t xml:space="preserve">, opgericht op </w:t>
      </w:r>
      <w:r w:rsidR="00295230">
        <w:rPr>
          <w:lang w:val="nl-NL"/>
        </w:rPr>
        <w:t>2 september 2020</w:t>
      </w:r>
      <w:r w:rsidR="00DB1C41">
        <w:rPr>
          <w:lang w:val="nl-NL"/>
        </w:rPr>
        <w:t xml:space="preserve"> in Malawi</w:t>
      </w:r>
      <w:r w:rsidR="009245B1">
        <w:rPr>
          <w:lang w:val="nl-NL"/>
        </w:rPr>
        <w:t>.</w:t>
      </w:r>
    </w:p>
    <w:p w14:paraId="1967F31A" w14:textId="24495194" w:rsidR="00867730" w:rsidRPr="002A6B25" w:rsidRDefault="002C0A97" w:rsidP="002A6B25">
      <w:pPr>
        <w:pStyle w:val="Plattetekst"/>
        <w:spacing w:before="100" w:after="100"/>
        <w:jc w:val="left"/>
        <w:rPr>
          <w:lang w:val="nl-NL"/>
        </w:rPr>
      </w:pPr>
      <w:r w:rsidRPr="002C0A97">
        <w:rPr>
          <w:lang w:val="nl-NL"/>
        </w:rPr>
        <w:t>Gezien de agiostortingen in Spicy Farmers tot dusverre grotendeels hebben plaatsgevonden om OPEX te financieren, Spicy Farmers</w:t>
      </w:r>
      <w:r>
        <w:rPr>
          <w:lang w:val="nl-NL"/>
        </w:rPr>
        <w:t xml:space="preserve"> </w:t>
      </w:r>
      <w:r w:rsidRPr="002C0A97">
        <w:rPr>
          <w:lang w:val="nl-NL"/>
        </w:rPr>
        <w:t xml:space="preserve">tot dusverre geen winst gemaakt heeft en naar verwachting de komende jaren verlieslatend </w:t>
      </w:r>
      <w:r w:rsidR="00946ECD">
        <w:rPr>
          <w:lang w:val="nl-NL"/>
        </w:rPr>
        <w:t>zal blijven</w:t>
      </w:r>
      <w:r>
        <w:rPr>
          <w:lang w:val="nl-NL"/>
        </w:rPr>
        <w:t>,</w:t>
      </w:r>
      <w:r w:rsidRPr="002C0A97">
        <w:rPr>
          <w:lang w:val="nl-NL"/>
        </w:rPr>
        <w:t xml:space="preserve"> is het belang in Spicy Farmers</w:t>
      </w:r>
      <w:r>
        <w:rPr>
          <w:lang w:val="nl-NL"/>
        </w:rPr>
        <w:t xml:space="preserve"> </w:t>
      </w:r>
      <w:r w:rsidRPr="002C0A97">
        <w:rPr>
          <w:lang w:val="nl-NL"/>
        </w:rPr>
        <w:t>per 31 december 2023 voorzichtigheidshalve afgewaardeerd naar EUR nihil.</w:t>
      </w:r>
    </w:p>
    <w:p w14:paraId="1E2F523A" w14:textId="77777777" w:rsidR="00F967AD" w:rsidRDefault="00F967AD" w:rsidP="00F967AD">
      <w:pPr>
        <w:pStyle w:val="Kop2"/>
        <w:numPr>
          <w:ilvl w:val="0"/>
          <w:numId w:val="0"/>
        </w:numPr>
        <w:spacing w:before="220" w:line="280" w:lineRule="exact"/>
      </w:pPr>
      <w:r>
        <w:lastRenderedPageBreak/>
        <w:t>Liquide middelen</w:t>
      </w:r>
    </w:p>
    <w:p w14:paraId="4760D94A" w14:textId="50381ED0" w:rsidR="00646284" w:rsidRDefault="00F967AD" w:rsidP="00F967AD">
      <w:pPr>
        <w:pStyle w:val="Plattetekst"/>
        <w:jc w:val="left"/>
      </w:pPr>
      <w:r>
        <w:t>De liquide middelen zijn direct opeisbaar</w:t>
      </w:r>
      <w:r w:rsidR="00A232D2">
        <w:t>.</w:t>
      </w:r>
    </w:p>
    <w:p w14:paraId="2B9E24B0" w14:textId="14AD2A69" w:rsidR="00B74149" w:rsidRDefault="00B74149">
      <w:pPr>
        <w:pStyle w:val="Kop2"/>
        <w:numPr>
          <w:ilvl w:val="0"/>
          <w:numId w:val="0"/>
        </w:numPr>
        <w:spacing w:before="220" w:line="280" w:lineRule="exact"/>
      </w:pPr>
      <w:bookmarkStart w:id="142" w:name="_Toc505069315"/>
      <w:bookmarkStart w:id="143" w:name="_Toc509821928"/>
      <w:bookmarkStart w:id="144" w:name="_Toc509914051"/>
      <w:bookmarkEnd w:id="139"/>
      <w:bookmarkEnd w:id="140"/>
      <w:bookmarkEnd w:id="141"/>
      <w:r>
        <w:t>Eigen vermogen</w:t>
      </w:r>
      <w:bookmarkEnd w:id="142"/>
      <w:bookmarkEnd w:id="143"/>
      <w:bookmarkEnd w:id="144"/>
    </w:p>
    <w:p w14:paraId="5240B5BE" w14:textId="26C85F82" w:rsidR="00821BDE" w:rsidRPr="00821BDE" w:rsidRDefault="00821BDE" w:rsidP="00821BDE">
      <w:pPr>
        <w:pStyle w:val="Plattetekst"/>
        <w:rPr>
          <w:lang w:val="nl-NL"/>
        </w:rPr>
      </w:pPr>
      <w:r>
        <w:rPr>
          <w:lang w:val="nl-NL"/>
        </w:rPr>
        <w:t>Het verloop van het eigen vermogen is als volgt:</w:t>
      </w:r>
    </w:p>
    <w:tbl>
      <w:tblPr>
        <w:tblW w:w="5000" w:type="pct"/>
        <w:tblLayout w:type="fixed"/>
        <w:tblCellMar>
          <w:left w:w="57" w:type="dxa"/>
          <w:right w:w="57" w:type="dxa"/>
        </w:tblCellMar>
        <w:tblLook w:val="0000" w:firstRow="0" w:lastRow="0" w:firstColumn="0" w:lastColumn="0" w:noHBand="0" w:noVBand="0"/>
      </w:tblPr>
      <w:tblGrid>
        <w:gridCol w:w="5725"/>
        <w:gridCol w:w="1248"/>
        <w:gridCol w:w="1248"/>
      </w:tblGrid>
      <w:tr w:rsidR="00A17D1F" w:rsidRPr="00155B0F" w14:paraId="16A1FED1" w14:textId="77777777" w:rsidTr="00A17D1F">
        <w:trPr>
          <w:cantSplit/>
        </w:trPr>
        <w:tc>
          <w:tcPr>
            <w:tcW w:w="5725" w:type="dxa"/>
          </w:tcPr>
          <w:p w14:paraId="60DCFDD7" w14:textId="77777777" w:rsidR="00A17D1F" w:rsidRDefault="00A17D1F" w:rsidP="00A17D1F">
            <w:pPr>
              <w:pStyle w:val="Plattetekst3"/>
            </w:pPr>
          </w:p>
        </w:tc>
        <w:tc>
          <w:tcPr>
            <w:tcW w:w="1248" w:type="dxa"/>
          </w:tcPr>
          <w:p w14:paraId="19030F8D" w14:textId="2691614D" w:rsidR="00A17D1F" w:rsidRPr="00F21B0A" w:rsidRDefault="00A17D1F" w:rsidP="00A17D1F">
            <w:pPr>
              <w:pStyle w:val="Plattetekst3"/>
              <w:ind w:left="0" w:firstLine="0"/>
              <w:jc w:val="center"/>
              <w:rPr>
                <w:b/>
                <w:bCs/>
              </w:rPr>
            </w:pPr>
            <w:r>
              <w:rPr>
                <w:b/>
                <w:bCs/>
              </w:rPr>
              <w:t>2023</w:t>
            </w:r>
          </w:p>
        </w:tc>
        <w:tc>
          <w:tcPr>
            <w:tcW w:w="1248" w:type="dxa"/>
          </w:tcPr>
          <w:p w14:paraId="3D797549" w14:textId="67608828" w:rsidR="00A17D1F" w:rsidRPr="00A17D1F" w:rsidRDefault="00A17D1F" w:rsidP="00A17D1F">
            <w:pPr>
              <w:pStyle w:val="Plattetekst3"/>
              <w:ind w:left="0" w:firstLine="0"/>
              <w:jc w:val="center"/>
            </w:pPr>
            <w:r w:rsidRPr="00A17D1F">
              <w:t>2022</w:t>
            </w:r>
          </w:p>
        </w:tc>
      </w:tr>
      <w:tr w:rsidR="00A17D1F" w14:paraId="7806945A" w14:textId="77777777" w:rsidTr="00A17D1F">
        <w:trPr>
          <w:cantSplit/>
        </w:trPr>
        <w:tc>
          <w:tcPr>
            <w:tcW w:w="5725" w:type="dxa"/>
          </w:tcPr>
          <w:p w14:paraId="5FB95A16" w14:textId="77777777" w:rsidR="00A17D1F" w:rsidRDefault="00A17D1F" w:rsidP="00A17D1F">
            <w:pPr>
              <w:pStyle w:val="Plattetekst3"/>
            </w:pPr>
          </w:p>
        </w:tc>
        <w:tc>
          <w:tcPr>
            <w:tcW w:w="1248" w:type="dxa"/>
          </w:tcPr>
          <w:p w14:paraId="64C1E6BD" w14:textId="77777777" w:rsidR="00A17D1F" w:rsidRDefault="00A17D1F" w:rsidP="00A17D1F">
            <w:pPr>
              <w:pStyle w:val="Plattetekst3"/>
              <w:ind w:left="0" w:firstLine="0"/>
              <w:jc w:val="center"/>
              <w:rPr>
                <w:b/>
                <w:bCs/>
              </w:rPr>
            </w:pPr>
          </w:p>
        </w:tc>
        <w:tc>
          <w:tcPr>
            <w:tcW w:w="1248" w:type="dxa"/>
          </w:tcPr>
          <w:p w14:paraId="5ABDB5E8" w14:textId="77777777" w:rsidR="00A17D1F" w:rsidRPr="00A17D1F" w:rsidRDefault="00A17D1F" w:rsidP="00A17D1F">
            <w:pPr>
              <w:pStyle w:val="Plattetekst3"/>
              <w:ind w:left="0" w:firstLine="0"/>
              <w:jc w:val="center"/>
            </w:pPr>
          </w:p>
        </w:tc>
      </w:tr>
      <w:tr w:rsidR="00A17D1F" w:rsidRPr="004D512A" w14:paraId="7B2EF4AC" w14:textId="77777777" w:rsidTr="00A17D1F">
        <w:tc>
          <w:tcPr>
            <w:tcW w:w="5725" w:type="dxa"/>
          </w:tcPr>
          <w:p w14:paraId="2F76331D" w14:textId="77777777" w:rsidR="00A17D1F" w:rsidRDefault="00A17D1F" w:rsidP="00A17D1F">
            <w:pPr>
              <w:pStyle w:val="Plattetekst3"/>
            </w:pPr>
          </w:p>
        </w:tc>
        <w:tc>
          <w:tcPr>
            <w:tcW w:w="1248" w:type="dxa"/>
          </w:tcPr>
          <w:p w14:paraId="6493A118" w14:textId="77777777" w:rsidR="00A17D1F" w:rsidRPr="006D0586" w:rsidRDefault="00A17D1F" w:rsidP="00A17D1F">
            <w:pPr>
              <w:pStyle w:val="Plattetekst3"/>
              <w:ind w:left="0" w:firstLine="0"/>
              <w:jc w:val="center"/>
              <w:rPr>
                <w:b/>
                <w:bCs/>
              </w:rPr>
            </w:pPr>
            <w:r w:rsidRPr="006D0586">
              <w:rPr>
                <w:b/>
                <w:bCs/>
              </w:rPr>
              <w:t>€</w:t>
            </w:r>
          </w:p>
        </w:tc>
        <w:tc>
          <w:tcPr>
            <w:tcW w:w="1248" w:type="dxa"/>
          </w:tcPr>
          <w:p w14:paraId="702AC72B" w14:textId="7D545187" w:rsidR="00A17D1F" w:rsidRPr="00A17D1F" w:rsidRDefault="00A17D1F" w:rsidP="00A17D1F">
            <w:pPr>
              <w:pStyle w:val="Plattetekst3"/>
              <w:ind w:left="0" w:firstLine="0"/>
              <w:jc w:val="center"/>
            </w:pPr>
            <w:r w:rsidRPr="00A17D1F">
              <w:t>€</w:t>
            </w:r>
          </w:p>
        </w:tc>
      </w:tr>
      <w:tr w:rsidR="00A17D1F" w:rsidRPr="00EA37CE" w14:paraId="0D7AF094" w14:textId="77777777" w:rsidTr="00A17D1F">
        <w:tc>
          <w:tcPr>
            <w:tcW w:w="5725" w:type="dxa"/>
          </w:tcPr>
          <w:p w14:paraId="536D58C7" w14:textId="77777777" w:rsidR="00A17D1F" w:rsidRDefault="00A17D1F" w:rsidP="00A17D1F">
            <w:pPr>
              <w:pStyle w:val="Plattetekst3"/>
            </w:pPr>
            <w:r>
              <w:t>Stand per 1 januari</w:t>
            </w:r>
          </w:p>
        </w:tc>
        <w:tc>
          <w:tcPr>
            <w:tcW w:w="1248" w:type="dxa"/>
            <w:vAlign w:val="bottom"/>
          </w:tcPr>
          <w:p w14:paraId="24F3B285" w14:textId="422D6980" w:rsidR="00A17D1F" w:rsidRPr="00EA37CE" w:rsidRDefault="00A17D1F" w:rsidP="00A17D1F">
            <w:pPr>
              <w:pStyle w:val="Plattetekst3"/>
              <w:tabs>
                <w:tab w:val="decimal" w:pos="964"/>
              </w:tabs>
              <w:jc w:val="right"/>
              <w:rPr>
                <w:b/>
              </w:rPr>
            </w:pPr>
            <w:r>
              <w:rPr>
                <w:b/>
              </w:rPr>
              <w:t>369.135</w:t>
            </w:r>
          </w:p>
        </w:tc>
        <w:tc>
          <w:tcPr>
            <w:tcW w:w="1248" w:type="dxa"/>
            <w:vAlign w:val="bottom"/>
          </w:tcPr>
          <w:p w14:paraId="375764C4" w14:textId="26C89092" w:rsidR="00A17D1F" w:rsidRPr="00A17D1F" w:rsidRDefault="00A17D1F" w:rsidP="00A17D1F">
            <w:pPr>
              <w:pStyle w:val="Plattetekst3"/>
              <w:tabs>
                <w:tab w:val="decimal" w:pos="964"/>
              </w:tabs>
              <w:jc w:val="right"/>
            </w:pPr>
            <w:r w:rsidRPr="00A17D1F">
              <w:t>111.465</w:t>
            </w:r>
          </w:p>
        </w:tc>
      </w:tr>
      <w:tr w:rsidR="00A17D1F" w:rsidRPr="00EA37CE" w14:paraId="6A33CD38" w14:textId="77777777" w:rsidTr="00A17D1F">
        <w:tc>
          <w:tcPr>
            <w:tcW w:w="5725" w:type="dxa"/>
          </w:tcPr>
          <w:p w14:paraId="406C2732" w14:textId="27AA0F20" w:rsidR="00A17D1F" w:rsidRDefault="00A17D1F" w:rsidP="00A17D1F">
            <w:pPr>
              <w:pStyle w:val="Plattetekst3"/>
            </w:pPr>
            <w:r>
              <w:t>Onverdeeld resultaat</w:t>
            </w:r>
          </w:p>
        </w:tc>
        <w:tc>
          <w:tcPr>
            <w:tcW w:w="1248" w:type="dxa"/>
            <w:vAlign w:val="bottom"/>
          </w:tcPr>
          <w:p w14:paraId="1028834E" w14:textId="5AF77588" w:rsidR="00A17D1F" w:rsidRPr="00F21B0A" w:rsidRDefault="00A232D2" w:rsidP="00A17D1F">
            <w:pPr>
              <w:pStyle w:val="Plattetekst3"/>
              <w:tabs>
                <w:tab w:val="decimal" w:pos="964"/>
              </w:tabs>
              <w:jc w:val="right"/>
              <w:rPr>
                <w:b/>
              </w:rPr>
            </w:pPr>
            <w:r>
              <w:rPr>
                <w:b/>
              </w:rPr>
              <w:t>85.350</w:t>
            </w:r>
          </w:p>
        </w:tc>
        <w:tc>
          <w:tcPr>
            <w:tcW w:w="1248" w:type="dxa"/>
            <w:vAlign w:val="bottom"/>
          </w:tcPr>
          <w:p w14:paraId="13430A4B" w14:textId="775EF37F" w:rsidR="00A17D1F" w:rsidRPr="00A17D1F" w:rsidRDefault="00A17D1F" w:rsidP="00A17D1F">
            <w:pPr>
              <w:pStyle w:val="Plattetekst3"/>
              <w:tabs>
                <w:tab w:val="decimal" w:pos="964"/>
              </w:tabs>
              <w:jc w:val="right"/>
            </w:pPr>
            <w:r w:rsidRPr="00A17D1F">
              <w:t>257.670</w:t>
            </w:r>
          </w:p>
        </w:tc>
      </w:tr>
      <w:tr w:rsidR="00A17D1F" w14:paraId="755CF429" w14:textId="77777777" w:rsidTr="00A17D1F">
        <w:tc>
          <w:tcPr>
            <w:tcW w:w="5725" w:type="dxa"/>
          </w:tcPr>
          <w:p w14:paraId="6054D381" w14:textId="3AC15A53" w:rsidR="00A17D1F" w:rsidRDefault="00A17D1F" w:rsidP="00A17D1F">
            <w:pPr>
              <w:pStyle w:val="Plattetekst3"/>
            </w:pPr>
            <w:r>
              <w:t>Resultaat vorig boekjaar</w:t>
            </w:r>
          </w:p>
        </w:tc>
        <w:tc>
          <w:tcPr>
            <w:tcW w:w="1248" w:type="dxa"/>
            <w:vAlign w:val="bottom"/>
          </w:tcPr>
          <w:p w14:paraId="3142E6DD" w14:textId="1402EB7B" w:rsidR="00A17D1F" w:rsidRDefault="00A232D2" w:rsidP="00A17D1F">
            <w:pPr>
              <w:pStyle w:val="Plattetekst3"/>
              <w:tabs>
                <w:tab w:val="decimal" w:pos="964"/>
              </w:tabs>
              <w:jc w:val="right"/>
              <w:rPr>
                <w:b/>
              </w:rPr>
            </w:pPr>
            <w:r>
              <w:rPr>
                <w:b/>
              </w:rPr>
              <w:t>-</w:t>
            </w:r>
          </w:p>
        </w:tc>
        <w:tc>
          <w:tcPr>
            <w:tcW w:w="1248" w:type="dxa"/>
            <w:vAlign w:val="bottom"/>
          </w:tcPr>
          <w:p w14:paraId="1D7E613C" w14:textId="10B053C3" w:rsidR="00A17D1F" w:rsidRPr="00A17D1F" w:rsidRDefault="00A17D1F" w:rsidP="00A17D1F">
            <w:pPr>
              <w:pStyle w:val="Plattetekst3"/>
              <w:tabs>
                <w:tab w:val="decimal" w:pos="964"/>
              </w:tabs>
              <w:jc w:val="right"/>
            </w:pPr>
            <w:r w:rsidRPr="00A17D1F">
              <w:t>-</w:t>
            </w:r>
          </w:p>
        </w:tc>
      </w:tr>
      <w:tr w:rsidR="00A17D1F" w:rsidRPr="00EA37CE" w14:paraId="4DEF147D" w14:textId="77777777" w:rsidTr="00A17D1F">
        <w:tc>
          <w:tcPr>
            <w:tcW w:w="5725" w:type="dxa"/>
          </w:tcPr>
          <w:p w14:paraId="0A0FC6B4" w14:textId="77777777" w:rsidR="00A17D1F" w:rsidRDefault="00A17D1F" w:rsidP="00A17D1F">
            <w:pPr>
              <w:pStyle w:val="Plattetekst3"/>
            </w:pPr>
          </w:p>
        </w:tc>
        <w:tc>
          <w:tcPr>
            <w:tcW w:w="1248" w:type="dxa"/>
            <w:vAlign w:val="bottom"/>
          </w:tcPr>
          <w:p w14:paraId="1A4699F8" w14:textId="77777777" w:rsidR="00A17D1F" w:rsidRPr="00B461AF" w:rsidRDefault="00A17D1F" w:rsidP="00A17D1F">
            <w:pPr>
              <w:pStyle w:val="Plattetekst3"/>
              <w:pBdr>
                <w:bottom w:val="single" w:sz="4" w:space="0" w:color="auto"/>
              </w:pBdr>
              <w:spacing w:after="130" w:line="130" w:lineRule="exact"/>
              <w:ind w:right="57" w:firstLine="57"/>
              <w:jc w:val="right"/>
              <w:rPr>
                <w:b/>
                <w:position w:val="12"/>
              </w:rPr>
            </w:pPr>
          </w:p>
        </w:tc>
        <w:tc>
          <w:tcPr>
            <w:tcW w:w="1248" w:type="dxa"/>
            <w:vAlign w:val="bottom"/>
          </w:tcPr>
          <w:p w14:paraId="451FAA82" w14:textId="77777777" w:rsidR="00A17D1F" w:rsidRPr="00A17D1F" w:rsidRDefault="00A17D1F" w:rsidP="00A17D1F">
            <w:pPr>
              <w:pStyle w:val="Plattetekst3"/>
              <w:pBdr>
                <w:bottom w:val="single" w:sz="4" w:space="0" w:color="auto"/>
              </w:pBdr>
              <w:spacing w:after="130" w:line="130" w:lineRule="exact"/>
              <w:ind w:right="57" w:firstLine="57"/>
              <w:jc w:val="right"/>
              <w:rPr>
                <w:position w:val="12"/>
              </w:rPr>
            </w:pPr>
          </w:p>
        </w:tc>
      </w:tr>
      <w:tr w:rsidR="00A17D1F" w:rsidRPr="00EA37CE" w14:paraId="32E98613" w14:textId="77777777" w:rsidTr="00A17D1F">
        <w:tc>
          <w:tcPr>
            <w:tcW w:w="5725" w:type="dxa"/>
          </w:tcPr>
          <w:p w14:paraId="67F1EF80" w14:textId="77777777" w:rsidR="00A17D1F" w:rsidRDefault="00A17D1F" w:rsidP="00A17D1F">
            <w:pPr>
              <w:pStyle w:val="Plattetekst3"/>
            </w:pPr>
            <w:r>
              <w:t>Stand per 31 december</w:t>
            </w:r>
          </w:p>
        </w:tc>
        <w:tc>
          <w:tcPr>
            <w:tcW w:w="1248" w:type="dxa"/>
            <w:vAlign w:val="bottom"/>
          </w:tcPr>
          <w:p w14:paraId="477DF783" w14:textId="04CB2691" w:rsidR="00A17D1F" w:rsidRPr="00B461AF" w:rsidRDefault="00F1561F" w:rsidP="00A17D1F">
            <w:pPr>
              <w:pStyle w:val="Plattetekst3"/>
              <w:tabs>
                <w:tab w:val="decimal" w:pos="964"/>
              </w:tabs>
              <w:jc w:val="right"/>
              <w:rPr>
                <w:b/>
              </w:rPr>
            </w:pPr>
            <w:r>
              <w:rPr>
                <w:b/>
              </w:rPr>
              <w:t>454.485</w:t>
            </w:r>
          </w:p>
        </w:tc>
        <w:tc>
          <w:tcPr>
            <w:tcW w:w="1248" w:type="dxa"/>
            <w:vAlign w:val="bottom"/>
          </w:tcPr>
          <w:p w14:paraId="64AA1A87" w14:textId="578A26CC" w:rsidR="00A17D1F" w:rsidRPr="00A17D1F" w:rsidRDefault="00A17D1F" w:rsidP="00A17D1F">
            <w:pPr>
              <w:pStyle w:val="Plattetekst3"/>
              <w:tabs>
                <w:tab w:val="decimal" w:pos="964"/>
              </w:tabs>
              <w:jc w:val="right"/>
            </w:pPr>
            <w:r w:rsidRPr="00A17D1F">
              <w:t>369.135</w:t>
            </w:r>
          </w:p>
        </w:tc>
      </w:tr>
      <w:tr w:rsidR="00A17D1F" w14:paraId="78015DD0" w14:textId="77777777" w:rsidTr="00A17D1F">
        <w:tc>
          <w:tcPr>
            <w:tcW w:w="5725" w:type="dxa"/>
          </w:tcPr>
          <w:p w14:paraId="43C9488A" w14:textId="77777777" w:rsidR="00A17D1F" w:rsidRPr="004F5502" w:rsidRDefault="00A17D1F" w:rsidP="00A17D1F">
            <w:pPr>
              <w:pStyle w:val="Plattetekst3"/>
              <w:ind w:left="0" w:firstLine="0"/>
            </w:pPr>
          </w:p>
        </w:tc>
        <w:tc>
          <w:tcPr>
            <w:tcW w:w="1248" w:type="dxa"/>
            <w:vAlign w:val="bottom"/>
          </w:tcPr>
          <w:p w14:paraId="1BF0B478" w14:textId="77777777" w:rsidR="00A17D1F" w:rsidRDefault="00A17D1F" w:rsidP="00A17D1F">
            <w:pPr>
              <w:pStyle w:val="Plattetekst3"/>
              <w:pBdr>
                <w:bottom w:val="double" w:sz="4" w:space="0" w:color="auto"/>
              </w:pBdr>
              <w:spacing w:after="130" w:line="130" w:lineRule="exact"/>
              <w:ind w:right="57" w:firstLine="57"/>
              <w:rPr>
                <w:b/>
                <w:bCs/>
                <w:position w:val="12"/>
              </w:rPr>
            </w:pPr>
          </w:p>
        </w:tc>
        <w:tc>
          <w:tcPr>
            <w:tcW w:w="1248" w:type="dxa"/>
            <w:vAlign w:val="bottom"/>
          </w:tcPr>
          <w:p w14:paraId="64A86C80" w14:textId="77777777" w:rsidR="00A17D1F" w:rsidRPr="00A17D1F" w:rsidRDefault="00A17D1F" w:rsidP="00A17D1F">
            <w:pPr>
              <w:pStyle w:val="Plattetekst3"/>
              <w:pBdr>
                <w:bottom w:val="double" w:sz="4" w:space="0" w:color="auto"/>
              </w:pBdr>
              <w:spacing w:after="130" w:line="130" w:lineRule="exact"/>
              <w:ind w:right="57" w:firstLine="57"/>
              <w:rPr>
                <w:position w:val="12"/>
              </w:rPr>
            </w:pPr>
          </w:p>
        </w:tc>
      </w:tr>
    </w:tbl>
    <w:p w14:paraId="19D56E29" w14:textId="77777777" w:rsidR="00B74149" w:rsidRDefault="00B74149">
      <w:pPr>
        <w:pStyle w:val="Kop2"/>
        <w:numPr>
          <w:ilvl w:val="0"/>
          <w:numId w:val="0"/>
        </w:numPr>
      </w:pPr>
      <w:bookmarkStart w:id="145" w:name="_Toc505069319"/>
      <w:bookmarkStart w:id="146" w:name="_Toc509821932"/>
      <w:bookmarkStart w:id="147" w:name="_Toc509914055"/>
      <w:r>
        <w:t>Kortlopende schulden</w:t>
      </w:r>
      <w:bookmarkEnd w:id="145"/>
      <w:bookmarkEnd w:id="146"/>
      <w:bookmarkEnd w:id="147"/>
    </w:p>
    <w:p w14:paraId="2BEFE4C6" w14:textId="66A13CFB" w:rsidR="006F54DE" w:rsidRDefault="004B0598" w:rsidP="00DF4070">
      <w:pPr>
        <w:pStyle w:val="Plattetekst"/>
      </w:pPr>
      <w:r>
        <w:rPr>
          <w:lang w:val="nl-NL"/>
        </w:rPr>
        <w:t>Het verloop is als volgt:</w:t>
      </w:r>
    </w:p>
    <w:tbl>
      <w:tblPr>
        <w:tblW w:w="5000" w:type="pct"/>
        <w:tblLayout w:type="fixed"/>
        <w:tblCellMar>
          <w:left w:w="57" w:type="dxa"/>
          <w:right w:w="57" w:type="dxa"/>
        </w:tblCellMar>
        <w:tblLook w:val="0000" w:firstRow="0" w:lastRow="0" w:firstColumn="0" w:lastColumn="0" w:noHBand="0" w:noVBand="0"/>
      </w:tblPr>
      <w:tblGrid>
        <w:gridCol w:w="5725"/>
        <w:gridCol w:w="1248"/>
        <w:gridCol w:w="1248"/>
      </w:tblGrid>
      <w:tr w:rsidR="00A17D1F" w:rsidRPr="00155B0F" w14:paraId="30DE27C2" w14:textId="77777777" w:rsidTr="00A17D1F">
        <w:trPr>
          <w:cantSplit/>
        </w:trPr>
        <w:tc>
          <w:tcPr>
            <w:tcW w:w="5725" w:type="dxa"/>
          </w:tcPr>
          <w:p w14:paraId="47E6D2FE" w14:textId="77777777" w:rsidR="00A17D1F" w:rsidRDefault="00A17D1F" w:rsidP="00A17D1F">
            <w:pPr>
              <w:pStyle w:val="Plattetekst3"/>
            </w:pPr>
          </w:p>
        </w:tc>
        <w:tc>
          <w:tcPr>
            <w:tcW w:w="1248" w:type="dxa"/>
          </w:tcPr>
          <w:p w14:paraId="7D3922F3" w14:textId="4B0C891F" w:rsidR="00A17D1F" w:rsidRPr="00F21B0A" w:rsidRDefault="00A17D1F" w:rsidP="00A17D1F">
            <w:pPr>
              <w:pStyle w:val="Plattetekst3"/>
              <w:ind w:left="0" w:firstLine="0"/>
              <w:jc w:val="center"/>
              <w:rPr>
                <w:b/>
                <w:bCs/>
              </w:rPr>
            </w:pPr>
            <w:r>
              <w:rPr>
                <w:b/>
                <w:bCs/>
              </w:rPr>
              <w:t>2023</w:t>
            </w:r>
          </w:p>
        </w:tc>
        <w:tc>
          <w:tcPr>
            <w:tcW w:w="1248" w:type="dxa"/>
          </w:tcPr>
          <w:p w14:paraId="38C553C5" w14:textId="4F9BAA6C" w:rsidR="00A17D1F" w:rsidRPr="00A17D1F" w:rsidRDefault="00A17D1F" w:rsidP="00A17D1F">
            <w:pPr>
              <w:pStyle w:val="Plattetekst3"/>
              <w:ind w:left="0" w:firstLine="0"/>
              <w:jc w:val="center"/>
            </w:pPr>
            <w:r w:rsidRPr="00A17D1F">
              <w:t>2022</w:t>
            </w:r>
          </w:p>
        </w:tc>
      </w:tr>
      <w:tr w:rsidR="00A17D1F" w14:paraId="7CE2A313" w14:textId="77777777" w:rsidTr="00A17D1F">
        <w:trPr>
          <w:cantSplit/>
        </w:trPr>
        <w:tc>
          <w:tcPr>
            <w:tcW w:w="5725" w:type="dxa"/>
          </w:tcPr>
          <w:p w14:paraId="55A8099A" w14:textId="77777777" w:rsidR="00A17D1F" w:rsidRDefault="00A17D1F" w:rsidP="00A17D1F">
            <w:pPr>
              <w:pStyle w:val="Plattetekst3"/>
            </w:pPr>
          </w:p>
        </w:tc>
        <w:tc>
          <w:tcPr>
            <w:tcW w:w="1248" w:type="dxa"/>
          </w:tcPr>
          <w:p w14:paraId="2A8547C4" w14:textId="77777777" w:rsidR="00A17D1F" w:rsidRDefault="00A17D1F" w:rsidP="00A17D1F">
            <w:pPr>
              <w:pStyle w:val="Plattetekst3"/>
              <w:ind w:left="0" w:firstLine="0"/>
              <w:jc w:val="center"/>
              <w:rPr>
                <w:b/>
                <w:bCs/>
              </w:rPr>
            </w:pPr>
          </w:p>
        </w:tc>
        <w:tc>
          <w:tcPr>
            <w:tcW w:w="1248" w:type="dxa"/>
          </w:tcPr>
          <w:p w14:paraId="320D662D" w14:textId="77777777" w:rsidR="00A17D1F" w:rsidRPr="00A17D1F" w:rsidRDefault="00A17D1F" w:rsidP="00A17D1F">
            <w:pPr>
              <w:pStyle w:val="Plattetekst3"/>
              <w:ind w:left="0" w:firstLine="0"/>
              <w:jc w:val="center"/>
            </w:pPr>
          </w:p>
        </w:tc>
      </w:tr>
      <w:tr w:rsidR="00A17D1F" w:rsidRPr="004D512A" w14:paraId="39377920" w14:textId="77777777" w:rsidTr="00A17D1F">
        <w:tc>
          <w:tcPr>
            <w:tcW w:w="5725" w:type="dxa"/>
          </w:tcPr>
          <w:p w14:paraId="1D96FA4E" w14:textId="77777777" w:rsidR="00A17D1F" w:rsidRDefault="00A17D1F" w:rsidP="00A17D1F">
            <w:pPr>
              <w:pStyle w:val="Plattetekst3"/>
            </w:pPr>
          </w:p>
        </w:tc>
        <w:tc>
          <w:tcPr>
            <w:tcW w:w="1248" w:type="dxa"/>
          </w:tcPr>
          <w:p w14:paraId="440D331D" w14:textId="77777777" w:rsidR="00A17D1F" w:rsidRPr="006D0586" w:rsidRDefault="00A17D1F" w:rsidP="00A17D1F">
            <w:pPr>
              <w:pStyle w:val="Plattetekst3"/>
              <w:ind w:left="0" w:firstLine="0"/>
              <w:jc w:val="center"/>
              <w:rPr>
                <w:b/>
                <w:bCs/>
              </w:rPr>
            </w:pPr>
            <w:r w:rsidRPr="006D0586">
              <w:rPr>
                <w:b/>
                <w:bCs/>
              </w:rPr>
              <w:t>€</w:t>
            </w:r>
          </w:p>
        </w:tc>
        <w:tc>
          <w:tcPr>
            <w:tcW w:w="1248" w:type="dxa"/>
          </w:tcPr>
          <w:p w14:paraId="2F72CF9C" w14:textId="21E5D99D" w:rsidR="00A17D1F" w:rsidRPr="00A17D1F" w:rsidRDefault="00A17D1F" w:rsidP="00A17D1F">
            <w:pPr>
              <w:pStyle w:val="Plattetekst3"/>
              <w:ind w:left="0" w:firstLine="0"/>
              <w:jc w:val="center"/>
            </w:pPr>
            <w:r w:rsidRPr="00A17D1F">
              <w:t>€</w:t>
            </w:r>
          </w:p>
        </w:tc>
      </w:tr>
      <w:tr w:rsidR="00A17D1F" w:rsidRPr="00EA37CE" w14:paraId="72FB43FF" w14:textId="77777777" w:rsidTr="00A17D1F">
        <w:tc>
          <w:tcPr>
            <w:tcW w:w="5725" w:type="dxa"/>
          </w:tcPr>
          <w:p w14:paraId="202E815E" w14:textId="77777777" w:rsidR="00A17D1F" w:rsidRDefault="00A17D1F" w:rsidP="00A17D1F">
            <w:pPr>
              <w:pStyle w:val="Plattetekst3"/>
            </w:pPr>
            <w:r>
              <w:t>Stand per 1 januari</w:t>
            </w:r>
          </w:p>
        </w:tc>
        <w:tc>
          <w:tcPr>
            <w:tcW w:w="1248" w:type="dxa"/>
            <w:vAlign w:val="bottom"/>
          </w:tcPr>
          <w:p w14:paraId="3325A43A" w14:textId="29B2E0FA" w:rsidR="00A17D1F" w:rsidRPr="00EA37CE" w:rsidRDefault="00A17D1F" w:rsidP="00A17D1F">
            <w:pPr>
              <w:pStyle w:val="Plattetekst3"/>
              <w:tabs>
                <w:tab w:val="decimal" w:pos="964"/>
              </w:tabs>
              <w:jc w:val="right"/>
              <w:rPr>
                <w:b/>
              </w:rPr>
            </w:pPr>
            <w:r>
              <w:rPr>
                <w:b/>
              </w:rPr>
              <w:t>242.222</w:t>
            </w:r>
          </w:p>
        </w:tc>
        <w:tc>
          <w:tcPr>
            <w:tcW w:w="1248" w:type="dxa"/>
            <w:vAlign w:val="bottom"/>
          </w:tcPr>
          <w:p w14:paraId="7987826B" w14:textId="09DA107D" w:rsidR="00A17D1F" w:rsidRPr="00A17D1F" w:rsidRDefault="00A17D1F" w:rsidP="00A17D1F">
            <w:pPr>
              <w:pStyle w:val="Plattetekst3"/>
              <w:tabs>
                <w:tab w:val="decimal" w:pos="964"/>
              </w:tabs>
              <w:jc w:val="right"/>
            </w:pPr>
            <w:r w:rsidRPr="00A17D1F">
              <w:t>242.222</w:t>
            </w:r>
          </w:p>
        </w:tc>
      </w:tr>
      <w:tr w:rsidR="00A17D1F" w:rsidRPr="00EA37CE" w14:paraId="706A48ED" w14:textId="77777777" w:rsidTr="00A17D1F">
        <w:tc>
          <w:tcPr>
            <w:tcW w:w="5725" w:type="dxa"/>
          </w:tcPr>
          <w:p w14:paraId="2C6C763D" w14:textId="4588BFE4" w:rsidR="00A17D1F" w:rsidRDefault="00A17D1F" w:rsidP="00A17D1F">
            <w:pPr>
              <w:pStyle w:val="Plattetekst3"/>
            </w:pPr>
            <w:r>
              <w:t xml:space="preserve">Lening </w:t>
            </w:r>
            <w:r w:rsidR="00A85BA3">
              <w:t xml:space="preserve">/ </w:t>
            </w:r>
            <w:r w:rsidR="00F00A63">
              <w:t>(</w:t>
            </w:r>
            <w:r w:rsidR="00A85BA3">
              <w:t>schenking</w:t>
            </w:r>
            <w:r w:rsidR="00F00A63">
              <w:t>)</w:t>
            </w:r>
          </w:p>
        </w:tc>
        <w:tc>
          <w:tcPr>
            <w:tcW w:w="1248" w:type="dxa"/>
            <w:vAlign w:val="bottom"/>
          </w:tcPr>
          <w:p w14:paraId="5800CB84" w14:textId="6C0384FB" w:rsidR="00A17D1F" w:rsidRPr="00F21B0A" w:rsidRDefault="00A17D1F" w:rsidP="00A17D1F">
            <w:pPr>
              <w:pStyle w:val="Plattetekst3"/>
              <w:tabs>
                <w:tab w:val="decimal" w:pos="964"/>
              </w:tabs>
              <w:jc w:val="right"/>
              <w:rPr>
                <w:b/>
              </w:rPr>
            </w:pPr>
            <w:r>
              <w:rPr>
                <w:b/>
              </w:rPr>
              <w:t>-242.222</w:t>
            </w:r>
          </w:p>
        </w:tc>
        <w:tc>
          <w:tcPr>
            <w:tcW w:w="1248" w:type="dxa"/>
            <w:vAlign w:val="bottom"/>
          </w:tcPr>
          <w:p w14:paraId="45919938" w14:textId="0DB74495" w:rsidR="00A17D1F" w:rsidRPr="00A17D1F" w:rsidRDefault="00A17D1F" w:rsidP="00A17D1F">
            <w:pPr>
              <w:pStyle w:val="Plattetekst3"/>
              <w:tabs>
                <w:tab w:val="decimal" w:pos="964"/>
              </w:tabs>
              <w:jc w:val="right"/>
            </w:pPr>
            <w:r w:rsidRPr="00A17D1F">
              <w:t>-</w:t>
            </w:r>
          </w:p>
        </w:tc>
      </w:tr>
      <w:tr w:rsidR="00A17D1F" w:rsidRPr="00EA37CE" w14:paraId="35B1097C" w14:textId="77777777" w:rsidTr="00A17D1F">
        <w:tc>
          <w:tcPr>
            <w:tcW w:w="5725" w:type="dxa"/>
          </w:tcPr>
          <w:p w14:paraId="546D9E52" w14:textId="77777777" w:rsidR="00A17D1F" w:rsidRDefault="00A17D1F" w:rsidP="00A17D1F">
            <w:pPr>
              <w:pStyle w:val="Plattetekst3"/>
            </w:pPr>
          </w:p>
        </w:tc>
        <w:tc>
          <w:tcPr>
            <w:tcW w:w="1248" w:type="dxa"/>
            <w:vAlign w:val="bottom"/>
          </w:tcPr>
          <w:p w14:paraId="0C5FA4E8" w14:textId="77777777" w:rsidR="00A17D1F" w:rsidRPr="00B461AF" w:rsidRDefault="00A17D1F" w:rsidP="00A17D1F">
            <w:pPr>
              <w:pStyle w:val="Plattetekst3"/>
              <w:pBdr>
                <w:bottom w:val="single" w:sz="4" w:space="0" w:color="auto"/>
              </w:pBdr>
              <w:spacing w:after="130" w:line="130" w:lineRule="exact"/>
              <w:ind w:right="57" w:firstLine="57"/>
              <w:jc w:val="right"/>
              <w:rPr>
                <w:b/>
                <w:position w:val="12"/>
              </w:rPr>
            </w:pPr>
          </w:p>
        </w:tc>
        <w:tc>
          <w:tcPr>
            <w:tcW w:w="1248" w:type="dxa"/>
            <w:vAlign w:val="bottom"/>
          </w:tcPr>
          <w:p w14:paraId="56C3A19A" w14:textId="77777777" w:rsidR="00A17D1F" w:rsidRPr="00A17D1F" w:rsidRDefault="00A17D1F" w:rsidP="00A17D1F">
            <w:pPr>
              <w:pStyle w:val="Plattetekst3"/>
              <w:pBdr>
                <w:bottom w:val="single" w:sz="4" w:space="0" w:color="auto"/>
              </w:pBdr>
              <w:spacing w:after="130" w:line="130" w:lineRule="exact"/>
              <w:ind w:right="57" w:firstLine="57"/>
              <w:jc w:val="right"/>
              <w:rPr>
                <w:position w:val="12"/>
              </w:rPr>
            </w:pPr>
          </w:p>
        </w:tc>
      </w:tr>
      <w:tr w:rsidR="00A17D1F" w:rsidRPr="00EA37CE" w14:paraId="4F208131" w14:textId="77777777" w:rsidTr="00A17D1F">
        <w:tc>
          <w:tcPr>
            <w:tcW w:w="5725" w:type="dxa"/>
          </w:tcPr>
          <w:p w14:paraId="63C5BD8D" w14:textId="77777777" w:rsidR="00A17D1F" w:rsidRDefault="00A17D1F" w:rsidP="00A17D1F">
            <w:pPr>
              <w:pStyle w:val="Plattetekst3"/>
            </w:pPr>
            <w:r>
              <w:t>Stand per 31 december</w:t>
            </w:r>
          </w:p>
        </w:tc>
        <w:tc>
          <w:tcPr>
            <w:tcW w:w="1248" w:type="dxa"/>
            <w:vAlign w:val="bottom"/>
          </w:tcPr>
          <w:p w14:paraId="3405AC74" w14:textId="6375DC24" w:rsidR="00A17D1F" w:rsidRPr="00B461AF" w:rsidRDefault="00A85BA3" w:rsidP="00A17D1F">
            <w:pPr>
              <w:pStyle w:val="Plattetekst3"/>
              <w:tabs>
                <w:tab w:val="decimal" w:pos="964"/>
              </w:tabs>
              <w:jc w:val="right"/>
              <w:rPr>
                <w:b/>
              </w:rPr>
            </w:pPr>
            <w:r>
              <w:rPr>
                <w:b/>
              </w:rPr>
              <w:t>-</w:t>
            </w:r>
          </w:p>
        </w:tc>
        <w:tc>
          <w:tcPr>
            <w:tcW w:w="1248" w:type="dxa"/>
            <w:vAlign w:val="bottom"/>
          </w:tcPr>
          <w:p w14:paraId="09268A32" w14:textId="4ACED24F" w:rsidR="00A17D1F" w:rsidRPr="00A17D1F" w:rsidRDefault="00A17D1F" w:rsidP="00A17D1F">
            <w:pPr>
              <w:pStyle w:val="Plattetekst3"/>
              <w:tabs>
                <w:tab w:val="decimal" w:pos="964"/>
              </w:tabs>
              <w:jc w:val="right"/>
            </w:pPr>
            <w:r w:rsidRPr="00A17D1F">
              <w:t>242.222</w:t>
            </w:r>
          </w:p>
        </w:tc>
      </w:tr>
      <w:tr w:rsidR="00A17D1F" w14:paraId="2B111F1C" w14:textId="77777777" w:rsidTr="00A17D1F">
        <w:tc>
          <w:tcPr>
            <w:tcW w:w="5725" w:type="dxa"/>
          </w:tcPr>
          <w:p w14:paraId="2D0906A0" w14:textId="77777777" w:rsidR="00A17D1F" w:rsidRPr="004F5502" w:rsidRDefault="00A17D1F" w:rsidP="00A17D1F">
            <w:pPr>
              <w:pStyle w:val="Plattetekst3"/>
              <w:ind w:left="0" w:firstLine="0"/>
            </w:pPr>
          </w:p>
        </w:tc>
        <w:tc>
          <w:tcPr>
            <w:tcW w:w="1248" w:type="dxa"/>
            <w:vAlign w:val="bottom"/>
          </w:tcPr>
          <w:p w14:paraId="4E4FE916" w14:textId="77777777" w:rsidR="00A17D1F" w:rsidRDefault="00A17D1F" w:rsidP="00A17D1F">
            <w:pPr>
              <w:pStyle w:val="Plattetekst3"/>
              <w:pBdr>
                <w:bottom w:val="double" w:sz="4" w:space="0" w:color="auto"/>
              </w:pBdr>
              <w:spacing w:after="130" w:line="130" w:lineRule="exact"/>
              <w:ind w:right="57" w:firstLine="57"/>
              <w:rPr>
                <w:b/>
                <w:bCs/>
                <w:position w:val="12"/>
              </w:rPr>
            </w:pPr>
          </w:p>
        </w:tc>
        <w:tc>
          <w:tcPr>
            <w:tcW w:w="1248" w:type="dxa"/>
            <w:vAlign w:val="bottom"/>
          </w:tcPr>
          <w:p w14:paraId="1AE9C850" w14:textId="77777777" w:rsidR="00A17D1F" w:rsidRDefault="00A17D1F" w:rsidP="00A17D1F">
            <w:pPr>
              <w:pStyle w:val="Plattetekst3"/>
              <w:pBdr>
                <w:bottom w:val="double" w:sz="4" w:space="0" w:color="auto"/>
              </w:pBdr>
              <w:spacing w:after="130" w:line="130" w:lineRule="exact"/>
              <w:ind w:right="57" w:firstLine="57"/>
              <w:rPr>
                <w:b/>
                <w:bCs/>
                <w:position w:val="12"/>
              </w:rPr>
            </w:pPr>
          </w:p>
        </w:tc>
      </w:tr>
    </w:tbl>
    <w:p w14:paraId="1C2353AC" w14:textId="42C1F096" w:rsidR="002F3AAF" w:rsidRDefault="002F3AAF" w:rsidP="00DF4070">
      <w:pPr>
        <w:pStyle w:val="Plattetekst"/>
      </w:pPr>
    </w:p>
    <w:p w14:paraId="25378395" w14:textId="5DBFC3D8" w:rsidR="00F13B9B" w:rsidRDefault="00F13B9B" w:rsidP="00DF4070">
      <w:pPr>
        <w:pStyle w:val="Plattetekst"/>
      </w:pPr>
    </w:p>
    <w:p w14:paraId="20C911B5" w14:textId="49B746A2" w:rsidR="00F13B9B" w:rsidRDefault="00F13B9B" w:rsidP="00DF4070">
      <w:pPr>
        <w:pStyle w:val="Plattetekst"/>
      </w:pPr>
    </w:p>
    <w:p w14:paraId="171D8301" w14:textId="469D6D6D" w:rsidR="00F13B9B" w:rsidRDefault="00F13B9B" w:rsidP="00DF4070">
      <w:pPr>
        <w:pStyle w:val="Plattetekst"/>
      </w:pPr>
    </w:p>
    <w:p w14:paraId="207BC6A4" w14:textId="525820EC" w:rsidR="00F13B9B" w:rsidRDefault="00F13B9B" w:rsidP="00DF4070">
      <w:pPr>
        <w:pStyle w:val="Plattetekst"/>
      </w:pPr>
    </w:p>
    <w:p w14:paraId="19F3D148" w14:textId="5579F870" w:rsidR="00F13B9B" w:rsidRDefault="00F13B9B" w:rsidP="00DF4070">
      <w:pPr>
        <w:pStyle w:val="Plattetekst"/>
      </w:pPr>
    </w:p>
    <w:p w14:paraId="433CC7B7" w14:textId="6DD27BEC" w:rsidR="00F13B9B" w:rsidRDefault="00F13B9B" w:rsidP="00DF4070">
      <w:pPr>
        <w:pStyle w:val="Plattetekst"/>
      </w:pPr>
    </w:p>
    <w:p w14:paraId="3EE8F8DB" w14:textId="07086FD7" w:rsidR="00F13B9B" w:rsidRDefault="00F13B9B" w:rsidP="00DF4070">
      <w:pPr>
        <w:pStyle w:val="Plattetekst"/>
      </w:pPr>
    </w:p>
    <w:p w14:paraId="69B747F2" w14:textId="77777777" w:rsidR="00F13B9B" w:rsidRPr="001F64E3" w:rsidRDefault="00F13B9B" w:rsidP="00DF4070">
      <w:pPr>
        <w:pStyle w:val="Plattetekst"/>
      </w:pPr>
    </w:p>
    <w:p w14:paraId="5D04436F" w14:textId="77777777" w:rsidR="007D4E30" w:rsidRDefault="007D4E30" w:rsidP="00F13B9B">
      <w:pPr>
        <w:pStyle w:val="Kop2"/>
        <w:numPr>
          <w:ilvl w:val="0"/>
          <w:numId w:val="0"/>
        </w:numPr>
        <w:rPr>
          <w:bCs/>
          <w:lang w:val="nl-NL"/>
        </w:rPr>
      </w:pPr>
      <w:bookmarkStart w:id="148" w:name="_Toc364656198"/>
      <w:bookmarkStart w:id="149" w:name="_Toc364656656"/>
      <w:bookmarkStart w:id="150" w:name="_Toc364656867"/>
      <w:bookmarkStart w:id="151" w:name="_Toc446141736"/>
      <w:bookmarkStart w:id="152" w:name="_Toc446323343"/>
      <w:bookmarkStart w:id="153" w:name="_Toc446393536"/>
      <w:bookmarkStart w:id="154" w:name="_Toc446400945"/>
      <w:bookmarkStart w:id="155" w:name="_Toc446401273"/>
      <w:bookmarkStart w:id="156" w:name="_Toc446401299"/>
      <w:bookmarkStart w:id="157" w:name="_Toc478282908"/>
      <w:bookmarkStart w:id="158" w:name="_Toc478352607"/>
      <w:bookmarkStart w:id="159" w:name="_Toc478373501"/>
      <w:bookmarkStart w:id="160" w:name="_Toc509821933"/>
      <w:bookmarkStart w:id="161" w:name="_Toc509914056"/>
    </w:p>
    <w:p w14:paraId="70EE315F" w14:textId="77777777" w:rsidR="007D4E30" w:rsidRDefault="007D4E30" w:rsidP="007D4E30">
      <w:pPr>
        <w:pStyle w:val="Plattetekst"/>
        <w:rPr>
          <w:lang w:val="nl-NL"/>
        </w:rPr>
      </w:pPr>
    </w:p>
    <w:p w14:paraId="42329D0F" w14:textId="77777777" w:rsidR="00F01109" w:rsidRDefault="00F01109" w:rsidP="007D4E30">
      <w:pPr>
        <w:pStyle w:val="Plattetekst"/>
        <w:rPr>
          <w:lang w:val="nl-NL"/>
        </w:rPr>
      </w:pPr>
    </w:p>
    <w:p w14:paraId="29C4CD7A" w14:textId="77777777" w:rsidR="00F01109" w:rsidRDefault="00F01109" w:rsidP="007D4E30">
      <w:pPr>
        <w:pStyle w:val="Plattetekst"/>
        <w:rPr>
          <w:lang w:val="nl-NL"/>
        </w:rPr>
      </w:pPr>
    </w:p>
    <w:p w14:paraId="1B4CC819" w14:textId="77777777" w:rsidR="00F01109" w:rsidRDefault="00F01109" w:rsidP="007D4E30">
      <w:pPr>
        <w:pStyle w:val="Plattetekst"/>
        <w:rPr>
          <w:lang w:val="nl-NL"/>
        </w:rPr>
      </w:pPr>
    </w:p>
    <w:p w14:paraId="3BD58522" w14:textId="77777777" w:rsidR="00F01109" w:rsidRPr="007D4E30" w:rsidRDefault="00F01109" w:rsidP="007D4E30">
      <w:pPr>
        <w:pStyle w:val="Plattetekst"/>
        <w:rPr>
          <w:lang w:val="nl-NL"/>
        </w:rPr>
      </w:pPr>
    </w:p>
    <w:p w14:paraId="32B5AF3A" w14:textId="66A697C5" w:rsidR="00F13B9B" w:rsidRPr="00F13B9B" w:rsidRDefault="00F13B9B" w:rsidP="00F13B9B">
      <w:pPr>
        <w:pStyle w:val="Kop2"/>
        <w:numPr>
          <w:ilvl w:val="0"/>
          <w:numId w:val="0"/>
        </w:numPr>
        <w:rPr>
          <w:bCs/>
          <w:lang w:val="nl-NL"/>
        </w:rPr>
      </w:pPr>
      <w:r>
        <w:rPr>
          <w:bCs/>
          <w:lang w:val="nl-NL"/>
        </w:rPr>
        <w:lastRenderedPageBreak/>
        <w:t>Staat van baten en laste</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bCs/>
          <w:lang w:val="nl-NL"/>
        </w:rPr>
        <w:t xml:space="preserve">n </w:t>
      </w:r>
      <w:r w:rsidR="007D4E30">
        <w:rPr>
          <w:bCs/>
          <w:lang w:val="nl-NL"/>
        </w:rPr>
        <w:t>per</w:t>
      </w:r>
      <w:r w:rsidR="00AE1469">
        <w:rPr>
          <w:bCs/>
          <w:lang w:val="nl-NL"/>
        </w:rPr>
        <w:t xml:space="preserve"> </w:t>
      </w:r>
      <w:r>
        <w:rPr>
          <w:bCs/>
          <w:lang w:val="nl-NL"/>
        </w:rPr>
        <w:t>31 december 202</w:t>
      </w:r>
      <w:r w:rsidR="00A85BA3">
        <w:rPr>
          <w:bCs/>
          <w:lang w:val="nl-NL"/>
        </w:rPr>
        <w:t>3</w:t>
      </w:r>
    </w:p>
    <w:p w14:paraId="4DDE0D6F" w14:textId="1CB91C15" w:rsidR="00C834F3" w:rsidRDefault="00C834F3" w:rsidP="00C834F3">
      <w:pPr>
        <w:pStyle w:val="Plattetekst"/>
        <w:rPr>
          <w:b/>
          <w:bCs/>
          <w:sz w:val="24"/>
          <w:szCs w:val="24"/>
          <w:lang w:val="nl-NL"/>
        </w:rPr>
      </w:pPr>
      <w:bookmarkStart w:id="162" w:name="_Toc505069325"/>
      <w:bookmarkStart w:id="163" w:name="_Toc509821938"/>
      <w:bookmarkStart w:id="164" w:name="_Toc509914061"/>
      <w:r w:rsidRPr="00C834F3">
        <w:rPr>
          <w:b/>
          <w:bCs/>
          <w:sz w:val="24"/>
          <w:szCs w:val="24"/>
          <w:lang w:val="nl-NL"/>
        </w:rPr>
        <w:t>Overige kosten</w:t>
      </w:r>
    </w:p>
    <w:tbl>
      <w:tblPr>
        <w:tblW w:w="5000" w:type="pct"/>
        <w:tblLayout w:type="fixed"/>
        <w:tblCellMar>
          <w:left w:w="57" w:type="dxa"/>
          <w:right w:w="57" w:type="dxa"/>
        </w:tblCellMar>
        <w:tblLook w:val="0000" w:firstRow="0" w:lastRow="0" w:firstColumn="0" w:lastColumn="0" w:noHBand="0" w:noVBand="0"/>
      </w:tblPr>
      <w:tblGrid>
        <w:gridCol w:w="5725"/>
        <w:gridCol w:w="1248"/>
        <w:gridCol w:w="1248"/>
      </w:tblGrid>
      <w:tr w:rsidR="00A17D1F" w:rsidRPr="00155B0F" w14:paraId="45F111B1" w14:textId="77777777" w:rsidTr="00A17D1F">
        <w:trPr>
          <w:cantSplit/>
        </w:trPr>
        <w:tc>
          <w:tcPr>
            <w:tcW w:w="5725" w:type="dxa"/>
          </w:tcPr>
          <w:p w14:paraId="1000BDB1" w14:textId="77777777" w:rsidR="00A17D1F" w:rsidRDefault="00A17D1F" w:rsidP="00A17D1F">
            <w:pPr>
              <w:pStyle w:val="Plattetekst3"/>
            </w:pPr>
          </w:p>
        </w:tc>
        <w:tc>
          <w:tcPr>
            <w:tcW w:w="1248" w:type="dxa"/>
          </w:tcPr>
          <w:p w14:paraId="0779F643" w14:textId="189749E4" w:rsidR="00A17D1F" w:rsidRPr="00F21B0A" w:rsidRDefault="00A17D1F" w:rsidP="00A17D1F">
            <w:pPr>
              <w:pStyle w:val="Plattetekst3"/>
              <w:ind w:left="0" w:firstLine="0"/>
              <w:jc w:val="center"/>
              <w:rPr>
                <w:b/>
                <w:bCs/>
              </w:rPr>
            </w:pPr>
            <w:r>
              <w:rPr>
                <w:b/>
                <w:bCs/>
              </w:rPr>
              <w:t>2023</w:t>
            </w:r>
          </w:p>
        </w:tc>
        <w:tc>
          <w:tcPr>
            <w:tcW w:w="1248" w:type="dxa"/>
          </w:tcPr>
          <w:p w14:paraId="216BE292" w14:textId="3A6364B6" w:rsidR="00A17D1F" w:rsidRPr="00A17D1F" w:rsidRDefault="00A17D1F" w:rsidP="00A17D1F">
            <w:pPr>
              <w:pStyle w:val="Plattetekst3"/>
              <w:ind w:left="0" w:firstLine="0"/>
              <w:jc w:val="center"/>
            </w:pPr>
            <w:r w:rsidRPr="00A17D1F">
              <w:t>2022</w:t>
            </w:r>
          </w:p>
        </w:tc>
      </w:tr>
      <w:tr w:rsidR="00A17D1F" w14:paraId="58BE560A" w14:textId="77777777" w:rsidTr="00A17D1F">
        <w:trPr>
          <w:cantSplit/>
        </w:trPr>
        <w:tc>
          <w:tcPr>
            <w:tcW w:w="5725" w:type="dxa"/>
          </w:tcPr>
          <w:p w14:paraId="4C409648" w14:textId="77777777" w:rsidR="00A17D1F" w:rsidRDefault="00A17D1F" w:rsidP="00A17D1F">
            <w:pPr>
              <w:pStyle w:val="Plattetekst3"/>
            </w:pPr>
          </w:p>
        </w:tc>
        <w:tc>
          <w:tcPr>
            <w:tcW w:w="1248" w:type="dxa"/>
          </w:tcPr>
          <w:p w14:paraId="64D21FF8" w14:textId="77777777" w:rsidR="00A17D1F" w:rsidRDefault="00A17D1F" w:rsidP="00A17D1F">
            <w:pPr>
              <w:pStyle w:val="Plattetekst3"/>
              <w:ind w:left="0" w:firstLine="0"/>
              <w:jc w:val="center"/>
              <w:rPr>
                <w:b/>
                <w:bCs/>
              </w:rPr>
            </w:pPr>
          </w:p>
        </w:tc>
        <w:tc>
          <w:tcPr>
            <w:tcW w:w="1248" w:type="dxa"/>
          </w:tcPr>
          <w:p w14:paraId="735C9BBC" w14:textId="77777777" w:rsidR="00A17D1F" w:rsidRPr="00A17D1F" w:rsidRDefault="00A17D1F" w:rsidP="00A17D1F">
            <w:pPr>
              <w:pStyle w:val="Plattetekst3"/>
              <w:ind w:left="0" w:firstLine="0"/>
              <w:jc w:val="center"/>
            </w:pPr>
          </w:p>
        </w:tc>
      </w:tr>
      <w:tr w:rsidR="00A17D1F" w:rsidRPr="004D512A" w14:paraId="28DAE676" w14:textId="77777777" w:rsidTr="00A17D1F">
        <w:tc>
          <w:tcPr>
            <w:tcW w:w="5725" w:type="dxa"/>
          </w:tcPr>
          <w:p w14:paraId="18F7A842" w14:textId="77777777" w:rsidR="00A17D1F" w:rsidRDefault="00A17D1F" w:rsidP="00A17D1F">
            <w:pPr>
              <w:pStyle w:val="Plattetekst3"/>
            </w:pPr>
          </w:p>
        </w:tc>
        <w:tc>
          <w:tcPr>
            <w:tcW w:w="1248" w:type="dxa"/>
          </w:tcPr>
          <w:p w14:paraId="6FFEB1A8" w14:textId="77777777" w:rsidR="00A17D1F" w:rsidRPr="006D0586" w:rsidRDefault="00A17D1F" w:rsidP="00A17D1F">
            <w:pPr>
              <w:pStyle w:val="Plattetekst3"/>
              <w:ind w:left="0" w:firstLine="0"/>
              <w:jc w:val="center"/>
              <w:rPr>
                <w:b/>
                <w:bCs/>
              </w:rPr>
            </w:pPr>
            <w:r w:rsidRPr="006D0586">
              <w:rPr>
                <w:b/>
                <w:bCs/>
              </w:rPr>
              <w:t>€</w:t>
            </w:r>
          </w:p>
        </w:tc>
        <w:tc>
          <w:tcPr>
            <w:tcW w:w="1248" w:type="dxa"/>
          </w:tcPr>
          <w:p w14:paraId="0831B90F" w14:textId="121B66EC" w:rsidR="00A17D1F" w:rsidRPr="00A17D1F" w:rsidRDefault="00A17D1F" w:rsidP="00A17D1F">
            <w:pPr>
              <w:pStyle w:val="Plattetekst3"/>
              <w:ind w:left="0" w:firstLine="0"/>
              <w:jc w:val="center"/>
            </w:pPr>
            <w:r w:rsidRPr="00A17D1F">
              <w:t>€</w:t>
            </w:r>
          </w:p>
        </w:tc>
      </w:tr>
      <w:tr w:rsidR="00A17D1F" w:rsidRPr="00EA37CE" w14:paraId="2E687534" w14:textId="77777777" w:rsidTr="00A17D1F">
        <w:tc>
          <w:tcPr>
            <w:tcW w:w="5725" w:type="dxa"/>
          </w:tcPr>
          <w:p w14:paraId="344F6103" w14:textId="0A659132" w:rsidR="00A17D1F" w:rsidRDefault="00A17D1F" w:rsidP="00A17D1F">
            <w:pPr>
              <w:pStyle w:val="Plattetekst3"/>
            </w:pPr>
            <w:r>
              <w:t>Bankkosten</w:t>
            </w:r>
          </w:p>
        </w:tc>
        <w:tc>
          <w:tcPr>
            <w:tcW w:w="1248" w:type="dxa"/>
            <w:vAlign w:val="bottom"/>
          </w:tcPr>
          <w:p w14:paraId="644977CB" w14:textId="3F323C47" w:rsidR="00A17D1F" w:rsidRDefault="00A85BA3" w:rsidP="00A17D1F">
            <w:pPr>
              <w:pStyle w:val="Plattetekst3"/>
              <w:tabs>
                <w:tab w:val="decimal" w:pos="964"/>
              </w:tabs>
              <w:jc w:val="right"/>
              <w:rPr>
                <w:b/>
              </w:rPr>
            </w:pPr>
            <w:r>
              <w:rPr>
                <w:b/>
              </w:rPr>
              <w:t>25</w:t>
            </w:r>
            <w:r w:rsidR="00C40664">
              <w:rPr>
                <w:b/>
              </w:rPr>
              <w:t>1</w:t>
            </w:r>
          </w:p>
        </w:tc>
        <w:tc>
          <w:tcPr>
            <w:tcW w:w="1248" w:type="dxa"/>
            <w:vAlign w:val="bottom"/>
          </w:tcPr>
          <w:p w14:paraId="18DFC163" w14:textId="4048262E" w:rsidR="00A17D1F" w:rsidRPr="00A17D1F" w:rsidRDefault="00A17D1F" w:rsidP="00A17D1F">
            <w:pPr>
              <w:pStyle w:val="Plattetekst3"/>
              <w:tabs>
                <w:tab w:val="decimal" w:pos="964"/>
              </w:tabs>
              <w:jc w:val="right"/>
            </w:pPr>
            <w:r w:rsidRPr="00A17D1F">
              <w:t>397</w:t>
            </w:r>
          </w:p>
        </w:tc>
      </w:tr>
      <w:tr w:rsidR="00A17D1F" w:rsidRPr="00EA37CE" w14:paraId="40E39E79" w14:textId="77777777" w:rsidTr="00A17D1F">
        <w:tc>
          <w:tcPr>
            <w:tcW w:w="5725" w:type="dxa"/>
          </w:tcPr>
          <w:p w14:paraId="070FB7D9" w14:textId="77777777" w:rsidR="00A17D1F" w:rsidRDefault="00A17D1F" w:rsidP="00A17D1F">
            <w:pPr>
              <w:pStyle w:val="Plattetekst3"/>
            </w:pPr>
          </w:p>
        </w:tc>
        <w:tc>
          <w:tcPr>
            <w:tcW w:w="1248" w:type="dxa"/>
            <w:vAlign w:val="bottom"/>
          </w:tcPr>
          <w:p w14:paraId="010CA5E6" w14:textId="77777777" w:rsidR="00A17D1F" w:rsidRPr="00B461AF" w:rsidRDefault="00A17D1F" w:rsidP="00A17D1F">
            <w:pPr>
              <w:pStyle w:val="Plattetekst3"/>
              <w:pBdr>
                <w:bottom w:val="single" w:sz="4" w:space="0" w:color="auto"/>
              </w:pBdr>
              <w:spacing w:after="130" w:line="130" w:lineRule="exact"/>
              <w:ind w:right="57" w:firstLine="57"/>
              <w:jc w:val="right"/>
              <w:rPr>
                <w:b/>
                <w:position w:val="12"/>
              </w:rPr>
            </w:pPr>
          </w:p>
        </w:tc>
        <w:tc>
          <w:tcPr>
            <w:tcW w:w="1248" w:type="dxa"/>
            <w:vAlign w:val="bottom"/>
          </w:tcPr>
          <w:p w14:paraId="515844C0" w14:textId="77777777" w:rsidR="00A17D1F" w:rsidRPr="00A17D1F" w:rsidRDefault="00A17D1F" w:rsidP="00A17D1F">
            <w:pPr>
              <w:pStyle w:val="Plattetekst3"/>
              <w:pBdr>
                <w:bottom w:val="single" w:sz="4" w:space="0" w:color="auto"/>
              </w:pBdr>
              <w:spacing w:after="130" w:line="130" w:lineRule="exact"/>
              <w:ind w:right="57" w:firstLine="57"/>
              <w:jc w:val="right"/>
              <w:rPr>
                <w:position w:val="12"/>
              </w:rPr>
            </w:pPr>
          </w:p>
        </w:tc>
      </w:tr>
      <w:tr w:rsidR="00A17D1F" w:rsidRPr="00EA37CE" w14:paraId="1CE82E49" w14:textId="77777777" w:rsidTr="00A17D1F">
        <w:tc>
          <w:tcPr>
            <w:tcW w:w="5725" w:type="dxa"/>
          </w:tcPr>
          <w:p w14:paraId="77436B4F" w14:textId="3E236831" w:rsidR="00A17D1F" w:rsidRDefault="00A17D1F" w:rsidP="00A17D1F">
            <w:pPr>
              <w:pStyle w:val="Plattetekst3"/>
            </w:pPr>
          </w:p>
        </w:tc>
        <w:tc>
          <w:tcPr>
            <w:tcW w:w="1248" w:type="dxa"/>
            <w:vAlign w:val="bottom"/>
          </w:tcPr>
          <w:p w14:paraId="7078B05B" w14:textId="648BE4F7" w:rsidR="00A17D1F" w:rsidRPr="00B461AF" w:rsidRDefault="00A85BA3" w:rsidP="00A17D1F">
            <w:pPr>
              <w:pStyle w:val="Plattetekst3"/>
              <w:tabs>
                <w:tab w:val="decimal" w:pos="964"/>
              </w:tabs>
              <w:jc w:val="right"/>
              <w:rPr>
                <w:b/>
              </w:rPr>
            </w:pPr>
            <w:r>
              <w:rPr>
                <w:b/>
              </w:rPr>
              <w:t>25</w:t>
            </w:r>
            <w:r w:rsidR="00C40664">
              <w:rPr>
                <w:b/>
              </w:rPr>
              <w:t>1</w:t>
            </w:r>
          </w:p>
        </w:tc>
        <w:tc>
          <w:tcPr>
            <w:tcW w:w="1248" w:type="dxa"/>
            <w:vAlign w:val="bottom"/>
          </w:tcPr>
          <w:p w14:paraId="7E1E9DDD" w14:textId="10E9B02B" w:rsidR="00A17D1F" w:rsidRPr="00A17D1F" w:rsidRDefault="00A17D1F" w:rsidP="00A17D1F">
            <w:pPr>
              <w:pStyle w:val="Plattetekst3"/>
              <w:tabs>
                <w:tab w:val="decimal" w:pos="964"/>
              </w:tabs>
              <w:jc w:val="right"/>
            </w:pPr>
            <w:r w:rsidRPr="00A17D1F">
              <w:t>397</w:t>
            </w:r>
          </w:p>
        </w:tc>
      </w:tr>
      <w:tr w:rsidR="00A17D1F" w14:paraId="0B730AA7" w14:textId="77777777" w:rsidTr="00A17D1F">
        <w:tc>
          <w:tcPr>
            <w:tcW w:w="5725" w:type="dxa"/>
          </w:tcPr>
          <w:p w14:paraId="12445BDF" w14:textId="77777777" w:rsidR="00A17D1F" w:rsidRPr="004F5502" w:rsidRDefault="00A17D1F" w:rsidP="00A17D1F">
            <w:pPr>
              <w:pStyle w:val="Plattetekst3"/>
              <w:ind w:left="0" w:firstLine="0"/>
            </w:pPr>
          </w:p>
        </w:tc>
        <w:tc>
          <w:tcPr>
            <w:tcW w:w="1248" w:type="dxa"/>
            <w:vAlign w:val="bottom"/>
          </w:tcPr>
          <w:p w14:paraId="63853A13" w14:textId="77777777" w:rsidR="00A17D1F" w:rsidRDefault="00A17D1F" w:rsidP="00A17D1F">
            <w:pPr>
              <w:pStyle w:val="Plattetekst3"/>
              <w:pBdr>
                <w:bottom w:val="double" w:sz="4" w:space="0" w:color="auto"/>
              </w:pBdr>
              <w:spacing w:after="130" w:line="130" w:lineRule="exact"/>
              <w:ind w:right="57" w:firstLine="57"/>
              <w:rPr>
                <w:b/>
                <w:bCs/>
                <w:position w:val="12"/>
              </w:rPr>
            </w:pPr>
          </w:p>
        </w:tc>
        <w:tc>
          <w:tcPr>
            <w:tcW w:w="1248" w:type="dxa"/>
            <w:vAlign w:val="bottom"/>
          </w:tcPr>
          <w:p w14:paraId="4EC41FE2" w14:textId="77777777" w:rsidR="00A17D1F" w:rsidRPr="00A17D1F" w:rsidRDefault="00A17D1F" w:rsidP="00A17D1F">
            <w:pPr>
              <w:pStyle w:val="Plattetekst3"/>
              <w:pBdr>
                <w:bottom w:val="double" w:sz="4" w:space="0" w:color="auto"/>
              </w:pBdr>
              <w:spacing w:after="130" w:line="130" w:lineRule="exact"/>
              <w:ind w:right="57" w:firstLine="57"/>
              <w:rPr>
                <w:position w:val="12"/>
              </w:rPr>
            </w:pPr>
          </w:p>
        </w:tc>
      </w:tr>
    </w:tbl>
    <w:p w14:paraId="009865C7" w14:textId="5A6C7CB5" w:rsidR="00B74149" w:rsidRPr="0069491A" w:rsidRDefault="00B74149">
      <w:pPr>
        <w:pStyle w:val="Kop3"/>
        <w:numPr>
          <w:ilvl w:val="0"/>
          <w:numId w:val="0"/>
        </w:numPr>
      </w:pPr>
      <w:r>
        <w:rPr>
          <w:bCs/>
        </w:rPr>
        <w:t>Werknemers</w:t>
      </w:r>
    </w:p>
    <w:p w14:paraId="71852814" w14:textId="0A6406DC" w:rsidR="00B74149" w:rsidRDefault="00B74149" w:rsidP="00DF4070">
      <w:pPr>
        <w:pStyle w:val="Plattetekst"/>
        <w:jc w:val="left"/>
      </w:pPr>
      <w:r>
        <w:t xml:space="preserve">De </w:t>
      </w:r>
      <w:r w:rsidR="006D66B9">
        <w:rPr>
          <w:lang w:val="nl-NL"/>
        </w:rPr>
        <w:t>stichting</w:t>
      </w:r>
      <w:r>
        <w:t xml:space="preserve"> heeft geen werknemers in dienst.</w:t>
      </w:r>
      <w:bookmarkStart w:id="165" w:name="_Toc505069326"/>
      <w:bookmarkStart w:id="166" w:name="_Toc509821939"/>
      <w:bookmarkStart w:id="167" w:name="_Toc509914062"/>
      <w:bookmarkEnd w:id="162"/>
      <w:bookmarkEnd w:id="163"/>
      <w:bookmarkEnd w:id="164"/>
    </w:p>
    <w:p w14:paraId="5AB21F12" w14:textId="49EF8A9A" w:rsidR="008D6429" w:rsidRPr="00A522B8" w:rsidRDefault="008D6429" w:rsidP="008D6429">
      <w:pPr>
        <w:pStyle w:val="Plattetekst"/>
        <w:rPr>
          <w:b/>
          <w:bCs/>
          <w:sz w:val="28"/>
          <w:szCs w:val="28"/>
        </w:rPr>
      </w:pPr>
      <w:r w:rsidRPr="00A522B8">
        <w:rPr>
          <w:b/>
          <w:bCs/>
          <w:sz w:val="28"/>
          <w:szCs w:val="28"/>
        </w:rPr>
        <w:t>Gebeurtenissen na balansdatum</w:t>
      </w:r>
    </w:p>
    <w:bookmarkEnd w:id="165"/>
    <w:bookmarkEnd w:id="166"/>
    <w:bookmarkEnd w:id="167"/>
    <w:p w14:paraId="07202BE2" w14:textId="77777777" w:rsidR="002905DE" w:rsidRDefault="002905DE" w:rsidP="002905DE">
      <w:pPr>
        <w:pStyle w:val="Plattetekst"/>
      </w:pPr>
      <w:r>
        <w:t>Geen relevante gebeurtenissen na balansdatum.</w:t>
      </w:r>
    </w:p>
    <w:p w14:paraId="5E65751B" w14:textId="77777777" w:rsidR="00F11243" w:rsidRDefault="00F11243">
      <w:pPr>
        <w:pStyle w:val="Plattetekst"/>
      </w:pPr>
    </w:p>
    <w:p w14:paraId="1C5F8E97" w14:textId="3750B0E0" w:rsidR="00B74149" w:rsidRPr="0031279C" w:rsidRDefault="00884AFE">
      <w:pPr>
        <w:pStyle w:val="Plattetekst"/>
        <w:rPr>
          <w:lang w:val="nl-NL"/>
        </w:rPr>
      </w:pPr>
      <w:r>
        <w:rPr>
          <w:lang w:val="nl-NL"/>
        </w:rPr>
        <w:t>Amsterdam</w:t>
      </w:r>
      <w:r w:rsidR="00B74149">
        <w:t>,</w:t>
      </w:r>
      <w:r w:rsidR="00D02951">
        <w:t xml:space="preserve"> </w:t>
      </w:r>
      <w:r w:rsidR="00B63CFB" w:rsidRPr="00B63CFB">
        <w:rPr>
          <w:highlight w:val="yellow"/>
          <w:lang w:val="nl-NL"/>
        </w:rPr>
        <w:t>XXXX</w:t>
      </w:r>
      <w:r w:rsidR="00717BB6">
        <w:t xml:space="preserve"> </w:t>
      </w:r>
      <w:r w:rsidR="00CB086C">
        <w:t>20</w:t>
      </w:r>
      <w:r w:rsidR="0031279C">
        <w:rPr>
          <w:lang w:val="nl-NL"/>
        </w:rPr>
        <w:t>2</w:t>
      </w:r>
      <w:r w:rsidR="00B63CFB">
        <w:rPr>
          <w:lang w:val="nl-NL"/>
        </w:rPr>
        <w:t>4</w:t>
      </w:r>
    </w:p>
    <w:p w14:paraId="18EDF785" w14:textId="15E00569" w:rsidR="005E3E5C" w:rsidRDefault="00662F19" w:rsidP="005E3E5C">
      <w:pPr>
        <w:pStyle w:val="Plattetekst"/>
        <w:tabs>
          <w:tab w:val="left" w:pos="4820"/>
        </w:tabs>
        <w:rPr>
          <w:lang w:val="nl-NL"/>
        </w:rPr>
      </w:pPr>
      <w:r>
        <w:rPr>
          <w:lang w:val="nl-NL"/>
        </w:rPr>
        <w:t>Bestuur:</w:t>
      </w:r>
    </w:p>
    <w:p w14:paraId="5D76175E" w14:textId="7C0B9CF4" w:rsidR="00CA4871" w:rsidRDefault="00CA4871" w:rsidP="005E3E5C">
      <w:pPr>
        <w:pStyle w:val="Plattetekst"/>
        <w:tabs>
          <w:tab w:val="left" w:pos="4820"/>
        </w:tabs>
        <w:rPr>
          <w:lang w:val="nl-NL"/>
        </w:rPr>
      </w:pPr>
    </w:p>
    <w:p w14:paraId="6491247D" w14:textId="77777777" w:rsidR="00662F19" w:rsidRDefault="00662F19" w:rsidP="005E3E5C">
      <w:pPr>
        <w:pStyle w:val="Plattetekst"/>
        <w:tabs>
          <w:tab w:val="left" w:pos="4820"/>
        </w:tabs>
        <w:rPr>
          <w:lang w:val="nl-NL"/>
        </w:rPr>
      </w:pPr>
    </w:p>
    <w:p w14:paraId="00746744" w14:textId="44700FAB" w:rsidR="00ED3142" w:rsidRPr="000129DD" w:rsidRDefault="00C834F3" w:rsidP="00ED3142">
      <w:pPr>
        <w:pStyle w:val="Plattetekst"/>
        <w:spacing w:line="240" w:lineRule="auto"/>
        <w:contextualSpacing/>
        <w:jc w:val="left"/>
        <w:rPr>
          <w:lang w:val="nl-NL"/>
        </w:rPr>
      </w:pPr>
      <w:r>
        <w:rPr>
          <w:lang w:val="nl-NL"/>
        </w:rPr>
        <w:t>F.B.M. Terwindt</w:t>
      </w:r>
      <w:r w:rsidR="00ED3142">
        <w:rPr>
          <w:lang w:val="nl-NL"/>
        </w:rPr>
        <w:tab/>
      </w:r>
      <w:r w:rsidR="004D3864">
        <w:rPr>
          <w:lang w:val="nl-NL"/>
        </w:rPr>
        <w:t xml:space="preserve">    </w:t>
      </w:r>
      <w:r w:rsidR="00ED3142">
        <w:t>R.J.A.M. van Ogtrop</w:t>
      </w:r>
      <w:r w:rsidR="004D3864">
        <w:rPr>
          <w:lang w:val="nl-NL"/>
        </w:rPr>
        <w:t xml:space="preserve">       </w:t>
      </w:r>
      <w:r w:rsidR="000129DD">
        <w:rPr>
          <w:lang w:val="nl-NL"/>
        </w:rPr>
        <w:t xml:space="preserve">M.L.M. </w:t>
      </w:r>
      <w:r w:rsidR="00C94445">
        <w:rPr>
          <w:lang w:val="nl-NL"/>
        </w:rPr>
        <w:t>Terwindt-</w:t>
      </w:r>
      <w:r w:rsidR="000129DD">
        <w:rPr>
          <w:lang w:val="nl-NL"/>
        </w:rPr>
        <w:t>Wouters</w:t>
      </w:r>
      <w:r w:rsidR="004D3864">
        <w:rPr>
          <w:lang w:val="nl-NL"/>
        </w:rPr>
        <w:t xml:space="preserve">        W.W. Graven</w:t>
      </w:r>
    </w:p>
    <w:p w14:paraId="6B8B4845" w14:textId="77777777" w:rsidR="00886531" w:rsidRDefault="00886531" w:rsidP="0028125A">
      <w:pPr>
        <w:pStyle w:val="Kop2"/>
        <w:numPr>
          <w:ilvl w:val="0"/>
          <w:numId w:val="0"/>
        </w:numPr>
      </w:pPr>
      <w:bookmarkStart w:id="168" w:name="_Toc478282909"/>
      <w:bookmarkStart w:id="169" w:name="_Toc478352608"/>
      <w:bookmarkStart w:id="170" w:name="_Toc478373502"/>
      <w:bookmarkStart w:id="171" w:name="_Toc509821940"/>
      <w:bookmarkStart w:id="172" w:name="_Toc509914063"/>
    </w:p>
    <w:p w14:paraId="62F72EBB" w14:textId="61041F43" w:rsidR="00886531" w:rsidRDefault="00886531" w:rsidP="0028125A">
      <w:pPr>
        <w:pStyle w:val="Kop2"/>
        <w:numPr>
          <w:ilvl w:val="0"/>
          <w:numId w:val="0"/>
        </w:numPr>
      </w:pPr>
    </w:p>
    <w:p w14:paraId="763027DA" w14:textId="77777777" w:rsidR="00886531" w:rsidRDefault="00886531" w:rsidP="00886531">
      <w:pPr>
        <w:pStyle w:val="Plattetekst"/>
      </w:pPr>
    </w:p>
    <w:p w14:paraId="703BD48F" w14:textId="77777777" w:rsidR="000A4FFE" w:rsidRDefault="000A4FFE" w:rsidP="00886531">
      <w:pPr>
        <w:pStyle w:val="Plattetekst"/>
      </w:pPr>
    </w:p>
    <w:p w14:paraId="0940B5AD" w14:textId="77777777" w:rsidR="000A4FFE" w:rsidRDefault="000A4FFE" w:rsidP="00886531">
      <w:pPr>
        <w:pStyle w:val="Plattetekst"/>
      </w:pPr>
    </w:p>
    <w:p w14:paraId="46DDAF82" w14:textId="77777777" w:rsidR="000A4FFE" w:rsidRDefault="000A4FFE" w:rsidP="00886531">
      <w:pPr>
        <w:pStyle w:val="Plattetekst"/>
      </w:pPr>
    </w:p>
    <w:p w14:paraId="20CA9011" w14:textId="77777777" w:rsidR="000A4FFE" w:rsidRDefault="000A4FFE" w:rsidP="00886531">
      <w:pPr>
        <w:pStyle w:val="Plattetekst"/>
      </w:pPr>
    </w:p>
    <w:p w14:paraId="711F4BE9" w14:textId="77777777" w:rsidR="000A4FFE" w:rsidRPr="00886531" w:rsidRDefault="000A4FFE" w:rsidP="00886531">
      <w:pPr>
        <w:pStyle w:val="Plattetekst"/>
      </w:pPr>
    </w:p>
    <w:p w14:paraId="2F8FC1E8" w14:textId="3FC89C71" w:rsidR="00B74149" w:rsidRDefault="00B74149" w:rsidP="0028125A">
      <w:pPr>
        <w:pStyle w:val="Kop2"/>
        <w:numPr>
          <w:ilvl w:val="0"/>
          <w:numId w:val="0"/>
        </w:numPr>
      </w:pPr>
      <w:r>
        <w:lastRenderedPageBreak/>
        <w:t>Overige gegevens</w:t>
      </w:r>
      <w:bookmarkEnd w:id="168"/>
      <w:bookmarkEnd w:id="169"/>
      <w:bookmarkEnd w:id="170"/>
      <w:bookmarkEnd w:id="171"/>
      <w:bookmarkEnd w:id="172"/>
    </w:p>
    <w:p w14:paraId="390EBB1F" w14:textId="77777777" w:rsidR="00B74149" w:rsidRDefault="00B74149">
      <w:pPr>
        <w:pStyle w:val="Kop2"/>
        <w:numPr>
          <w:ilvl w:val="0"/>
          <w:numId w:val="0"/>
        </w:numPr>
      </w:pPr>
      <w:bookmarkStart w:id="173" w:name="_Toc505069333"/>
      <w:bookmarkStart w:id="174" w:name="_Toc509821946"/>
      <w:bookmarkStart w:id="175" w:name="_Toc509914069"/>
      <w:r>
        <w:t>Voorstel resultaatbestemming</w:t>
      </w:r>
      <w:bookmarkEnd w:id="173"/>
      <w:bookmarkEnd w:id="174"/>
      <w:bookmarkEnd w:id="175"/>
    </w:p>
    <w:p w14:paraId="052D65F0" w14:textId="16687AE2" w:rsidR="00B74149" w:rsidRPr="00970DB9" w:rsidRDefault="00B4359C" w:rsidP="00970DB9">
      <w:pPr>
        <w:pStyle w:val="Plattetekst"/>
        <w:jc w:val="left"/>
      </w:pPr>
      <w:r>
        <w:rPr>
          <w:lang w:val="nl-NL"/>
        </w:rPr>
        <w:t xml:space="preserve">Het bestuur besluit </w:t>
      </w:r>
      <w:r w:rsidR="00B74149">
        <w:t>om</w:t>
      </w:r>
      <w:r w:rsidR="009719BC">
        <w:t xml:space="preserve"> </w:t>
      </w:r>
      <w:r w:rsidR="00B74149">
        <w:t xml:space="preserve">het resultaat </w:t>
      </w:r>
      <w:r w:rsidR="00CC6F4F">
        <w:t>van de verslag</w:t>
      </w:r>
      <w:r w:rsidR="002C2759">
        <w:rPr>
          <w:lang w:val="nl-NL"/>
        </w:rPr>
        <w:t>periode</w:t>
      </w:r>
      <w:r w:rsidR="003D33AB">
        <w:t xml:space="preserve"> </w:t>
      </w:r>
      <w:r w:rsidR="002C76C2">
        <w:t xml:space="preserve">ad </w:t>
      </w:r>
      <w:r w:rsidR="00B74149">
        <w:t xml:space="preserve"> </w:t>
      </w:r>
      <w:r w:rsidR="009719BC" w:rsidRPr="009C446D">
        <w:t>€</w:t>
      </w:r>
      <w:r w:rsidR="00C834F3">
        <w:rPr>
          <w:lang w:val="nl-NL"/>
        </w:rPr>
        <w:t xml:space="preserve"> </w:t>
      </w:r>
      <w:r w:rsidR="00A85BA3">
        <w:rPr>
          <w:lang w:val="nl-NL"/>
        </w:rPr>
        <w:t>85.350,-</w:t>
      </w:r>
      <w:r w:rsidR="007E1DE6">
        <w:rPr>
          <w:lang w:val="nl-NL"/>
        </w:rPr>
        <w:t xml:space="preserve"> </w:t>
      </w:r>
      <w:r w:rsidR="00EB3FBE">
        <w:t>geheel</w:t>
      </w:r>
      <w:r w:rsidR="009719BC">
        <w:t xml:space="preserve"> </w:t>
      </w:r>
      <w:r w:rsidR="00CC6F4F">
        <w:rPr>
          <w:lang w:val="nl-NL"/>
        </w:rPr>
        <w:t>toe te voegen</w:t>
      </w:r>
      <w:r w:rsidR="002C76C2">
        <w:t xml:space="preserve"> </w:t>
      </w:r>
      <w:r w:rsidR="00CC6F4F">
        <w:t xml:space="preserve">aan het </w:t>
      </w:r>
      <w:r>
        <w:rPr>
          <w:lang w:val="nl-NL"/>
        </w:rPr>
        <w:t>e</w:t>
      </w:r>
      <w:proofErr w:type="spellStart"/>
      <w:r>
        <w:t>i</w:t>
      </w:r>
      <w:r>
        <w:rPr>
          <w:lang w:val="nl-NL"/>
        </w:rPr>
        <w:t>gen</w:t>
      </w:r>
      <w:proofErr w:type="spellEnd"/>
      <w:r w:rsidR="00931695">
        <w:t xml:space="preserve"> vermogen</w:t>
      </w:r>
      <w:r w:rsidR="009719BC">
        <w:t>.</w:t>
      </w:r>
      <w:r w:rsidR="00970DB9" w:rsidRPr="00643C38">
        <w:rPr>
          <w:lang w:val="nl-NL"/>
        </w:rPr>
        <w:t xml:space="preserve"> </w:t>
      </w:r>
    </w:p>
    <w:sectPr w:rsidR="00B74149" w:rsidRPr="00970DB9" w:rsidSect="00705AA4">
      <w:pgSz w:w="11907" w:h="16840" w:code="9"/>
      <w:pgMar w:top="1276" w:right="1616" w:bottom="1247" w:left="1616" w:header="737" w:footer="737" w:gutter="454"/>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47DC" w14:textId="77777777" w:rsidR="000043B8" w:rsidRDefault="000043B8">
      <w:r>
        <w:separator/>
      </w:r>
    </w:p>
  </w:endnote>
  <w:endnote w:type="continuationSeparator" w:id="0">
    <w:p w14:paraId="69431B18" w14:textId="77777777" w:rsidR="000043B8" w:rsidRDefault="0000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KPMG Logo">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4989" w14:textId="77777777" w:rsidR="009F1E97" w:rsidRDefault="009F1E97">
    <w:pPr>
      <w:pStyle w:val="Voettekst"/>
      <w:jc w:val="right"/>
    </w:pPr>
    <w:r>
      <w:rPr>
        <w:rStyle w:val="Paginanummer"/>
      </w:rPr>
      <w:fldChar w:fldCharType="begin"/>
    </w:r>
    <w:r>
      <w:rPr>
        <w:rStyle w:val="Paginanummer"/>
      </w:rPr>
      <w:instrText xml:space="preserve"> PAGE </w:instrText>
    </w:r>
    <w:r>
      <w:rPr>
        <w:rStyle w:val="Paginanummer"/>
      </w:rPr>
      <w:fldChar w:fldCharType="separate"/>
    </w:r>
    <w:r w:rsidR="004A269B">
      <w:rPr>
        <w:rStyle w:val="Paginanummer"/>
        <w:noProof/>
      </w:rPr>
      <w:t>10</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2ED8" w14:textId="77777777" w:rsidR="000043B8" w:rsidRDefault="000043B8">
      <w:r>
        <w:separator/>
      </w:r>
    </w:p>
  </w:footnote>
  <w:footnote w:type="continuationSeparator" w:id="0">
    <w:p w14:paraId="56A57D9C" w14:textId="77777777" w:rsidR="000043B8" w:rsidRDefault="00004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A585" w14:textId="77777777" w:rsidR="009F1E97" w:rsidRDefault="009F1E97">
    <w:pPr>
      <w:pStyle w:val="Koptekst"/>
      <w:framePr w:w="765" w:hSpace="181" w:wrap="around" w:vAnchor="text" w:hAnchor="margin" w:x="-56" w:y="1"/>
      <w:jc w:val="center"/>
      <w:rPr>
        <w:rFonts w:ascii="KPMG Logo" w:hAnsi="KPMG Logo"/>
        <w:i w:val="0"/>
      </w:rPr>
    </w:pPr>
  </w:p>
  <w:tbl>
    <w:tblPr>
      <w:tblW w:w="0" w:type="auto"/>
      <w:tblLayout w:type="fixed"/>
      <w:tblCellMar>
        <w:left w:w="71" w:type="dxa"/>
        <w:right w:w="71" w:type="dxa"/>
      </w:tblCellMar>
      <w:tblLook w:val="0000" w:firstRow="0" w:lastRow="0" w:firstColumn="0" w:lastColumn="0" w:noHBand="0" w:noVBand="0"/>
    </w:tblPr>
    <w:tblGrid>
      <w:gridCol w:w="4111"/>
    </w:tblGrid>
    <w:tr w:rsidR="009F1E97" w14:paraId="55CBDFD8" w14:textId="77777777">
      <w:tc>
        <w:tcPr>
          <w:tcW w:w="4111" w:type="dxa"/>
        </w:tcPr>
        <w:p w14:paraId="7190A9B8" w14:textId="77777777" w:rsidR="009F1E97" w:rsidRDefault="009F1E97">
          <w:pPr>
            <w:pStyle w:val="Koptekst"/>
            <w:framePr w:hSpace="181" w:wrap="around" w:vAnchor="text" w:hAnchor="text" w:xAlign="right" w:y="1"/>
            <w:rPr>
              <w:b/>
              <w:lang w:val="en-US"/>
            </w:rPr>
          </w:pPr>
        </w:p>
      </w:tc>
    </w:tr>
    <w:tr w:rsidR="009F1E97" w14:paraId="73378F9C" w14:textId="77777777">
      <w:tc>
        <w:tcPr>
          <w:tcW w:w="4111" w:type="dxa"/>
        </w:tcPr>
        <w:p w14:paraId="09573FCF" w14:textId="15185319" w:rsidR="009F1E97" w:rsidRDefault="009F1E97">
          <w:pPr>
            <w:pStyle w:val="Koptekst"/>
            <w:framePr w:hSpace="181" w:wrap="around" w:vAnchor="text" w:hAnchor="text" w:xAlign="right" w:y="1"/>
            <w:rPr>
              <w:lang w:val="nl"/>
            </w:rPr>
          </w:pPr>
          <w:r w:rsidRPr="005B1FD8">
            <w:rPr>
              <w:lang w:val="nl-NL"/>
            </w:rPr>
            <w:fldChar w:fldCharType="begin"/>
          </w:r>
          <w:r>
            <w:rPr>
              <w:lang w:val="nl"/>
            </w:rPr>
            <w:instrText xml:space="preserve"> REF ReportName  \* charformat </w:instrText>
          </w:r>
          <w:r w:rsidRPr="005B1FD8">
            <w:rPr>
              <w:lang w:val="nl-NL"/>
            </w:rPr>
            <w:fldChar w:fldCharType="separate"/>
          </w:r>
          <w:r w:rsidR="00946ECD" w:rsidRPr="00946ECD">
            <w:rPr>
              <w:lang w:val="nl"/>
            </w:rPr>
            <w:t>Jaarrekening 2002</w:t>
          </w:r>
          <w:r w:rsidRPr="005B1FD8">
            <w:rPr>
              <w:lang w:val="nl-NL"/>
            </w:rPr>
            <w:fldChar w:fldCharType="end"/>
          </w:r>
        </w:p>
      </w:tc>
    </w:tr>
    <w:tr w:rsidR="009F1E97" w14:paraId="0736E863" w14:textId="77777777">
      <w:tc>
        <w:tcPr>
          <w:tcW w:w="4111" w:type="dxa"/>
        </w:tcPr>
        <w:p w14:paraId="358D4258" w14:textId="6C719E78" w:rsidR="009F1E97" w:rsidRDefault="009F1E97">
          <w:pPr>
            <w:pStyle w:val="Koptekst"/>
            <w:framePr w:hSpace="181" w:wrap="around" w:vAnchor="text" w:hAnchor="text" w:xAlign="right" w:y="1"/>
            <w:rPr>
              <w:lang w:val="en-US"/>
            </w:rPr>
          </w:pPr>
          <w:r w:rsidRPr="005B1FD8">
            <w:rPr>
              <w:lang w:val="nl-NL"/>
            </w:rPr>
            <w:fldChar w:fldCharType="begin"/>
          </w:r>
          <w:r>
            <w:rPr>
              <w:lang w:val="en-US"/>
            </w:rPr>
            <w:instrText xml:space="preserve"> ref HdrInfo \* charformat </w:instrText>
          </w:r>
          <w:r w:rsidRPr="005B1FD8">
            <w:rPr>
              <w:lang w:val="nl-NL"/>
            </w:rPr>
            <w:fldChar w:fldCharType="end"/>
          </w:r>
        </w:p>
      </w:tc>
    </w:tr>
  </w:tbl>
  <w:p w14:paraId="607DDD34" w14:textId="77777777" w:rsidR="009F1E97" w:rsidRDefault="009F1E97">
    <w:pPr>
      <w:pStyle w:val="Kopteks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5C6F" w14:textId="77777777" w:rsidR="009F1E97" w:rsidRDefault="009F1E97">
    <w:pPr>
      <w:pStyle w:val="Koptekst"/>
    </w:pPr>
  </w:p>
  <w:p w14:paraId="7632CAA3" w14:textId="77777777" w:rsidR="009F1E97" w:rsidRDefault="009F1E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DEEF" w14:textId="77777777" w:rsidR="009F1E97" w:rsidRDefault="009F1E97">
    <w:pPr>
      <w:pStyle w:val="Koptekst"/>
      <w:framePr w:w="765" w:hSpace="181" w:wrap="around" w:vAnchor="text" w:hAnchor="margin" w:x="-56" w:y="-101"/>
      <w:spacing w:before="100"/>
      <w:jc w:val="left"/>
      <w:rPr>
        <w:i w:val="0"/>
      </w:rPr>
    </w:pPr>
  </w:p>
  <w:tbl>
    <w:tblPr>
      <w:tblW w:w="0" w:type="auto"/>
      <w:tblLayout w:type="fixed"/>
      <w:tblCellMar>
        <w:left w:w="71" w:type="dxa"/>
        <w:right w:w="71" w:type="dxa"/>
      </w:tblCellMar>
      <w:tblLook w:val="0000" w:firstRow="0" w:lastRow="0" w:firstColumn="0" w:lastColumn="0" w:noHBand="0" w:noVBand="0"/>
    </w:tblPr>
    <w:tblGrid>
      <w:gridCol w:w="4111"/>
    </w:tblGrid>
    <w:tr w:rsidR="009F1E97" w14:paraId="7201479A" w14:textId="77777777">
      <w:tc>
        <w:tcPr>
          <w:tcW w:w="4111" w:type="dxa"/>
        </w:tcPr>
        <w:p w14:paraId="29B72488" w14:textId="77777777" w:rsidR="009F1E97" w:rsidRDefault="009F1E97">
          <w:pPr>
            <w:pStyle w:val="Koptekst"/>
            <w:framePr w:hSpace="181" w:wrap="around" w:vAnchor="text" w:hAnchor="text" w:xAlign="right" w:y="1"/>
            <w:rPr>
              <w:b/>
              <w:lang w:val="en-US"/>
            </w:rPr>
          </w:pPr>
        </w:p>
      </w:tc>
    </w:tr>
    <w:tr w:rsidR="009F1E97" w14:paraId="3B50177E" w14:textId="77777777">
      <w:tc>
        <w:tcPr>
          <w:tcW w:w="4111" w:type="dxa"/>
        </w:tcPr>
        <w:p w14:paraId="3624C2C0" w14:textId="77777777" w:rsidR="009F1E97" w:rsidRPr="005B1FD8" w:rsidRDefault="009F1E97">
          <w:pPr>
            <w:pStyle w:val="Koptekst"/>
            <w:framePr w:hSpace="181" w:wrap="around" w:vAnchor="text" w:hAnchor="text" w:xAlign="right" w:y="1"/>
            <w:jc w:val="left"/>
            <w:rPr>
              <w:lang w:val="nl-NL"/>
            </w:rPr>
          </w:pPr>
        </w:p>
      </w:tc>
    </w:tr>
    <w:tr w:rsidR="009F1E97" w14:paraId="05928A7F" w14:textId="77777777">
      <w:tc>
        <w:tcPr>
          <w:tcW w:w="4111" w:type="dxa"/>
        </w:tcPr>
        <w:p w14:paraId="0AA20B27" w14:textId="77777777" w:rsidR="009F1E97" w:rsidRPr="005B1FD8" w:rsidRDefault="009F1E97">
          <w:pPr>
            <w:pStyle w:val="Koptekst"/>
            <w:framePr w:hSpace="181" w:wrap="around" w:vAnchor="text" w:hAnchor="text" w:xAlign="right" w:y="1"/>
            <w:rPr>
              <w:lang w:val="nl-NL"/>
            </w:rPr>
          </w:pPr>
        </w:p>
      </w:tc>
    </w:tr>
  </w:tbl>
  <w:p w14:paraId="61D7EDDF" w14:textId="77777777" w:rsidR="009F1E97" w:rsidRDefault="009F1E97">
    <w:pPr>
      <w:pStyle w:val="Koptekst"/>
    </w:pPr>
  </w:p>
  <w:p w14:paraId="33CD65A5" w14:textId="77777777" w:rsidR="009F1E97" w:rsidRDefault="009F1E9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883C" w14:textId="2C701452" w:rsidR="00C54920" w:rsidRPr="00E63241" w:rsidRDefault="00705AA4" w:rsidP="00643C38">
    <w:pPr>
      <w:pStyle w:val="Koptekst"/>
      <w:jc w:val="left"/>
      <w:rPr>
        <w:b/>
        <w:lang w:val="nl-NL"/>
      </w:rPr>
    </w:pPr>
    <w:r>
      <w:rPr>
        <w:b/>
        <w:lang w:val="nl-NL"/>
      </w:rPr>
      <w:t>S</w:t>
    </w:r>
    <w:r w:rsidR="00F967AD">
      <w:rPr>
        <w:b/>
        <w:lang w:val="nl-NL"/>
      </w:rPr>
      <w:t>ti</w:t>
    </w:r>
    <w:r>
      <w:rPr>
        <w:b/>
        <w:lang w:val="nl-NL"/>
      </w:rPr>
      <w:t xml:space="preserve">chting </w:t>
    </w:r>
    <w:r w:rsidR="00030F39">
      <w:rPr>
        <w:b/>
        <w:lang w:val="nl-NL"/>
      </w:rPr>
      <w:t>Michele</w:t>
    </w:r>
    <w:r>
      <w:rPr>
        <w:b/>
        <w:lang w:val="nl-NL"/>
      </w:rPr>
      <w:t>, Amsterd</w:t>
    </w:r>
    <w:r w:rsidR="00E63241">
      <w:rPr>
        <w:b/>
        <w:lang w:val="nl-NL"/>
      </w:rPr>
      <w:t>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6E6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DC8FC2"/>
    <w:lvl w:ilvl="0">
      <w:start w:val="1"/>
      <w:numFmt w:val="bullet"/>
      <w:pStyle w:val="Lijstnummering4"/>
      <w:lvlText w:val="-"/>
      <w:lvlJc w:val="left"/>
      <w:pPr>
        <w:tabs>
          <w:tab w:val="num" w:pos="587"/>
        </w:tabs>
        <w:ind w:left="587" w:hanging="360"/>
      </w:pPr>
      <w:rPr>
        <w:rFonts w:ascii="Times New Roman" w:hAnsi="Times New Roman" w:cs="Times New Roman" w:hint="default"/>
        <w:sz w:val="14"/>
      </w:rPr>
    </w:lvl>
  </w:abstractNum>
  <w:abstractNum w:abstractNumId="2" w15:restartNumberingAfterBreak="0">
    <w:nsid w:val="FFFFFF7E"/>
    <w:multiLevelType w:val="singleLevel"/>
    <w:tmpl w:val="DA301D38"/>
    <w:lvl w:ilvl="0">
      <w:start w:val="1"/>
      <w:numFmt w:val="bullet"/>
      <w:pStyle w:val="Lijstnummering3"/>
      <w:lvlText w:val=""/>
      <w:lvlJc w:val="left"/>
      <w:pPr>
        <w:tabs>
          <w:tab w:val="num" w:pos="927"/>
        </w:tabs>
        <w:ind w:left="927" w:hanging="360"/>
      </w:pPr>
      <w:rPr>
        <w:rFonts w:ascii="Wingdings" w:hAnsi="Wingdings" w:hint="default"/>
        <w:sz w:val="14"/>
      </w:rPr>
    </w:lvl>
  </w:abstractNum>
  <w:abstractNum w:abstractNumId="3" w15:restartNumberingAfterBreak="0">
    <w:nsid w:val="FFFFFF7F"/>
    <w:multiLevelType w:val="singleLevel"/>
    <w:tmpl w:val="681EB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62E1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AD8BC"/>
    <w:lvl w:ilvl="0">
      <w:start w:val="1"/>
      <w:numFmt w:val="bullet"/>
      <w:pStyle w:val="Lijstopsomteken4"/>
      <w:lvlText w:val="-"/>
      <w:lvlJc w:val="left"/>
      <w:pPr>
        <w:tabs>
          <w:tab w:val="num" w:pos="1209"/>
        </w:tabs>
        <w:ind w:left="1209" w:hanging="360"/>
      </w:pPr>
      <w:rPr>
        <w:rFonts w:ascii="Times New Roman" w:hAnsi="Times New Roman" w:cs="Times New Roman" w:hint="default"/>
        <w:sz w:val="18"/>
      </w:rPr>
    </w:lvl>
  </w:abstractNum>
  <w:abstractNum w:abstractNumId="6" w15:restartNumberingAfterBreak="0">
    <w:nsid w:val="FFFFFF82"/>
    <w:multiLevelType w:val="singleLevel"/>
    <w:tmpl w:val="26DE8482"/>
    <w:lvl w:ilvl="0">
      <w:start w:val="1"/>
      <w:numFmt w:val="bullet"/>
      <w:pStyle w:val="Lijstopsomteken3"/>
      <w:lvlText w:val=""/>
      <w:lvlJc w:val="left"/>
      <w:pPr>
        <w:tabs>
          <w:tab w:val="num" w:pos="360"/>
        </w:tabs>
        <w:ind w:left="360" w:hanging="360"/>
      </w:pPr>
      <w:rPr>
        <w:rFonts w:ascii="Wingdings" w:hAnsi="Wingdings" w:hint="default"/>
        <w:sz w:val="14"/>
      </w:rPr>
    </w:lvl>
  </w:abstractNum>
  <w:abstractNum w:abstractNumId="7" w15:restartNumberingAfterBreak="0">
    <w:nsid w:val="FFFFFF83"/>
    <w:multiLevelType w:val="singleLevel"/>
    <w:tmpl w:val="11DEEE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858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5453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2AC5918"/>
    <w:lvl w:ilvl="0">
      <w:start w:val="1"/>
      <w:numFmt w:val="decimal"/>
      <w:lvlText w:val="%1"/>
      <w:legacy w:legacy="1" w:legacySpace="142" w:legacyIndent="0"/>
      <w:lvlJc w:val="left"/>
    </w:lvl>
    <w:lvl w:ilvl="1">
      <w:start w:val="1"/>
      <w:numFmt w:val="decimal"/>
      <w:lvlText w:val="%1.%2"/>
      <w:legacy w:legacy="1" w:legacySpace="142" w:legacyIndent="0"/>
      <w:lvlJc w:val="left"/>
    </w:lvl>
    <w:lvl w:ilvl="2">
      <w:start w:val="1"/>
      <w:numFmt w:val="decimal"/>
      <w:lvlText w:val="%1.%2.%3"/>
      <w:legacy w:legacy="1" w:legacySpace="142" w:legacyIndent="0"/>
      <w:lvlJc w:val="left"/>
    </w:lvl>
    <w:lvl w:ilvl="3">
      <w:start w:val="1"/>
      <w:numFmt w:val="decimal"/>
      <w:lvlText w:val="%1.%2.%3.%4"/>
      <w:legacy w:legacy="1" w:legacySpace="142" w:legacyIndent="0"/>
      <w:lvlJc w:val="left"/>
    </w:lvl>
    <w:lvl w:ilvl="4">
      <w:numFmt w:val="none"/>
      <w:suff w:val="nothing"/>
      <w:lvlText w:val=""/>
      <w:lvlJc w:val="left"/>
      <w:rPr>
        <w:rFonts w:ascii="Tms Rmn" w:hAnsi="Tms Rmn" w:hint="default"/>
        <w:b w:val="0"/>
        <w:i w:val="0"/>
        <w:strike w:val="0"/>
        <w:u w:val="none"/>
      </w:rPr>
    </w:lvl>
    <w:lvl w:ilvl="5">
      <w:numFmt w:val="none"/>
      <w:suff w:val="nothing"/>
      <w:lvlText w:val=""/>
      <w:lvlJc w:val="left"/>
      <w:rPr>
        <w:rFonts w:ascii="Tms Rmn" w:hAnsi="Tms Rmn" w:hint="default"/>
        <w:b w:val="0"/>
        <w:i w:val="0"/>
        <w:strike w:val="0"/>
        <w:u w:val="none"/>
      </w:rPr>
    </w:lvl>
    <w:lvl w:ilvl="6">
      <w:numFmt w:val="none"/>
      <w:suff w:val="nothing"/>
      <w:lvlText w:val=""/>
      <w:lvlJc w:val="left"/>
      <w:rPr>
        <w:rFonts w:ascii="Tms Rmn" w:hAnsi="Tms Rmn" w:hint="default"/>
        <w:b w:val="0"/>
        <w:i w:val="0"/>
        <w:strike w:val="0"/>
        <w:u w:val="none"/>
      </w:rPr>
    </w:lvl>
    <w:lvl w:ilvl="7">
      <w:numFmt w:val="none"/>
      <w:suff w:val="nothing"/>
      <w:lvlText w:val=""/>
      <w:lvlJc w:val="left"/>
      <w:rPr>
        <w:rFonts w:ascii="Tms Rmn" w:hAnsi="Tms Rmn" w:hint="default"/>
        <w:b w:val="0"/>
        <w:i w:val="0"/>
        <w:strike w:val="0"/>
        <w:u w:val="none"/>
      </w:rPr>
    </w:lvl>
    <w:lvl w:ilvl="8">
      <w:numFmt w:val="none"/>
      <w:suff w:val="nothing"/>
      <w:lvlText w:val=""/>
      <w:lvlJc w:val="left"/>
      <w:rPr>
        <w:rFonts w:ascii="Tms Rmn" w:hAnsi="Tms Rmn" w:hint="default"/>
        <w:b w:val="0"/>
        <w:i w:val="0"/>
        <w:strike w:val="0"/>
        <w:u w:val="none"/>
      </w:rPr>
    </w:lvl>
  </w:abstractNum>
  <w:abstractNum w:abstractNumId="11" w15:restartNumberingAfterBreak="0">
    <w:nsid w:val="0073698F"/>
    <w:multiLevelType w:val="hybridMultilevel"/>
    <w:tmpl w:val="7A4ADD5A"/>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2AD6666"/>
    <w:multiLevelType w:val="hybridMultilevel"/>
    <w:tmpl w:val="537AFE60"/>
    <w:lvl w:ilvl="0" w:tplc="B5E24A98">
      <w:start w:val="1"/>
      <w:numFmt w:val="bullet"/>
      <w:pStyle w:val="Lijstopsomteken"/>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66674"/>
    <w:multiLevelType w:val="singleLevel"/>
    <w:tmpl w:val="DBBC4C3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0A4659F2"/>
    <w:multiLevelType w:val="hybridMultilevel"/>
    <w:tmpl w:val="E528CB2C"/>
    <w:lvl w:ilvl="0" w:tplc="53CAF306">
      <w:start w:val="1"/>
      <w:numFmt w:val="bullet"/>
      <w:lvlText w:val=""/>
      <w:lvlJc w:val="left"/>
      <w:pPr>
        <w:ind w:left="720" w:hanging="360"/>
      </w:pPr>
      <w:rPr>
        <w:rFonts w:ascii="Symbol" w:hAnsi="Symbol"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317340"/>
    <w:multiLevelType w:val="singleLevel"/>
    <w:tmpl w:val="1236E42E"/>
    <w:lvl w:ilvl="0">
      <w:start w:val="1"/>
      <w:numFmt w:val="bullet"/>
      <w:lvlText w:val="-"/>
      <w:lvlJc w:val="left"/>
      <w:pPr>
        <w:tabs>
          <w:tab w:val="num" w:pos="680"/>
        </w:tabs>
        <w:ind w:left="680" w:hanging="340"/>
      </w:pPr>
      <w:rPr>
        <w:rFonts w:ascii="Times New Roman" w:hAnsi="Times New Roman" w:hint="default"/>
      </w:rPr>
    </w:lvl>
  </w:abstractNum>
  <w:abstractNum w:abstractNumId="16" w15:restartNumberingAfterBreak="0">
    <w:nsid w:val="254B7648"/>
    <w:multiLevelType w:val="hybridMultilevel"/>
    <w:tmpl w:val="D2B26CCE"/>
    <w:lvl w:ilvl="0" w:tplc="04130001">
      <w:start w:val="1"/>
      <w:numFmt w:val="bullet"/>
      <w:lvlText w:val=""/>
      <w:lvlJc w:val="left"/>
      <w:pPr>
        <w:ind w:left="360" w:hanging="360"/>
      </w:pPr>
      <w:rPr>
        <w:rFonts w:ascii="Symbol" w:hAnsi="Symbol" w:hint="default"/>
        <w:color w:val="auto"/>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7B0654"/>
    <w:multiLevelType w:val="singleLevel"/>
    <w:tmpl w:val="FFFFFFFF"/>
    <w:lvl w:ilvl="0">
      <w:numFmt w:val="decimal"/>
      <w:lvlText w:val="%1"/>
      <w:legacy w:legacy="1" w:legacySpace="0" w:legacyIndent="0"/>
      <w:lvlJc w:val="left"/>
      <w:rPr>
        <w:rFonts w:ascii="Tms Rmn" w:hAnsi="Tms Rmn" w:hint="default"/>
      </w:rPr>
    </w:lvl>
  </w:abstractNum>
  <w:abstractNum w:abstractNumId="18" w15:restartNumberingAfterBreak="0">
    <w:nsid w:val="291D7615"/>
    <w:multiLevelType w:val="hybridMultilevel"/>
    <w:tmpl w:val="B7FA73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50317A"/>
    <w:multiLevelType w:val="hybridMultilevel"/>
    <w:tmpl w:val="B04CCDA6"/>
    <w:lvl w:ilvl="0" w:tplc="8356DC36">
      <w:start w:val="1"/>
      <w:numFmt w:val="decimal"/>
      <w:lvlText w:val="%1"/>
      <w:lvlJc w:val="left"/>
      <w:pPr>
        <w:tabs>
          <w:tab w:val="num" w:pos="0"/>
        </w:tabs>
        <w:ind w:left="0" w:hanging="964"/>
      </w:pPr>
      <w:rPr>
        <w:rFonts w:hint="default"/>
      </w:rPr>
    </w:lvl>
    <w:lvl w:ilvl="1" w:tplc="7BD2902E" w:tentative="1">
      <w:start w:val="1"/>
      <w:numFmt w:val="lowerLetter"/>
      <w:lvlText w:val="%2."/>
      <w:lvlJc w:val="left"/>
      <w:pPr>
        <w:tabs>
          <w:tab w:val="num" w:pos="476"/>
        </w:tabs>
        <w:ind w:left="476" w:hanging="360"/>
      </w:pPr>
    </w:lvl>
    <w:lvl w:ilvl="2" w:tplc="DA02FB16" w:tentative="1">
      <w:start w:val="1"/>
      <w:numFmt w:val="lowerRoman"/>
      <w:lvlText w:val="%3."/>
      <w:lvlJc w:val="right"/>
      <w:pPr>
        <w:tabs>
          <w:tab w:val="num" w:pos="1196"/>
        </w:tabs>
        <w:ind w:left="1196" w:hanging="180"/>
      </w:pPr>
    </w:lvl>
    <w:lvl w:ilvl="3" w:tplc="02E08CCA" w:tentative="1">
      <w:start w:val="1"/>
      <w:numFmt w:val="decimal"/>
      <w:lvlText w:val="%4."/>
      <w:lvlJc w:val="left"/>
      <w:pPr>
        <w:tabs>
          <w:tab w:val="num" w:pos="1916"/>
        </w:tabs>
        <w:ind w:left="1916" w:hanging="360"/>
      </w:pPr>
    </w:lvl>
    <w:lvl w:ilvl="4" w:tplc="C21659F4" w:tentative="1">
      <w:start w:val="1"/>
      <w:numFmt w:val="lowerLetter"/>
      <w:lvlText w:val="%5."/>
      <w:lvlJc w:val="left"/>
      <w:pPr>
        <w:tabs>
          <w:tab w:val="num" w:pos="2636"/>
        </w:tabs>
        <w:ind w:left="2636" w:hanging="360"/>
      </w:pPr>
    </w:lvl>
    <w:lvl w:ilvl="5" w:tplc="78F4C12E" w:tentative="1">
      <w:start w:val="1"/>
      <w:numFmt w:val="lowerRoman"/>
      <w:lvlText w:val="%6."/>
      <w:lvlJc w:val="right"/>
      <w:pPr>
        <w:tabs>
          <w:tab w:val="num" w:pos="3356"/>
        </w:tabs>
        <w:ind w:left="3356" w:hanging="180"/>
      </w:pPr>
    </w:lvl>
    <w:lvl w:ilvl="6" w:tplc="AE96353A" w:tentative="1">
      <w:start w:val="1"/>
      <w:numFmt w:val="decimal"/>
      <w:lvlText w:val="%7."/>
      <w:lvlJc w:val="left"/>
      <w:pPr>
        <w:tabs>
          <w:tab w:val="num" w:pos="4076"/>
        </w:tabs>
        <w:ind w:left="4076" w:hanging="360"/>
      </w:pPr>
    </w:lvl>
    <w:lvl w:ilvl="7" w:tplc="3E34A1CA" w:tentative="1">
      <w:start w:val="1"/>
      <w:numFmt w:val="lowerLetter"/>
      <w:lvlText w:val="%8."/>
      <w:lvlJc w:val="left"/>
      <w:pPr>
        <w:tabs>
          <w:tab w:val="num" w:pos="4796"/>
        </w:tabs>
        <w:ind w:left="4796" w:hanging="360"/>
      </w:pPr>
    </w:lvl>
    <w:lvl w:ilvl="8" w:tplc="54CA25A6" w:tentative="1">
      <w:start w:val="1"/>
      <w:numFmt w:val="lowerRoman"/>
      <w:lvlText w:val="%9."/>
      <w:lvlJc w:val="right"/>
      <w:pPr>
        <w:tabs>
          <w:tab w:val="num" w:pos="5516"/>
        </w:tabs>
        <w:ind w:left="5516" w:hanging="180"/>
      </w:pPr>
    </w:lvl>
  </w:abstractNum>
  <w:abstractNum w:abstractNumId="20" w15:restartNumberingAfterBreak="0">
    <w:nsid w:val="34AF4FD9"/>
    <w:multiLevelType w:val="multilevel"/>
    <w:tmpl w:val="1C88D964"/>
    <w:lvl w:ilvl="0">
      <w:start w:val="1"/>
      <w:numFmt w:val="decimal"/>
      <w:lvlText w:val="%1"/>
      <w:lvlJc w:val="left"/>
      <w:pPr>
        <w:tabs>
          <w:tab w:val="num" w:pos="0"/>
        </w:tabs>
        <w:ind w:left="0" w:hanging="964"/>
      </w:pPr>
    </w:lvl>
    <w:lvl w:ilvl="1">
      <w:start w:val="1"/>
      <w:numFmt w:val="decimal"/>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7A857ED"/>
    <w:multiLevelType w:val="singleLevel"/>
    <w:tmpl w:val="C996FB42"/>
    <w:lvl w:ilvl="0">
      <w:start w:val="1"/>
      <w:numFmt w:val="decimal"/>
      <w:lvlText w:val="%1."/>
      <w:legacy w:legacy="1" w:legacySpace="0" w:legacyIndent="283"/>
      <w:lvlJc w:val="left"/>
      <w:pPr>
        <w:ind w:left="283" w:hanging="283"/>
      </w:pPr>
    </w:lvl>
  </w:abstractNum>
  <w:abstractNum w:abstractNumId="22" w15:restartNumberingAfterBreak="0">
    <w:nsid w:val="3C3B60EA"/>
    <w:multiLevelType w:val="multilevel"/>
    <w:tmpl w:val="70A86B60"/>
    <w:lvl w:ilvl="0">
      <w:start w:val="1"/>
      <w:numFmt w:val="decimal"/>
      <w:pStyle w:val="Kop1"/>
      <w:lvlText w:val="%1"/>
      <w:lvlJc w:val="left"/>
      <w:pPr>
        <w:tabs>
          <w:tab w:val="num" w:pos="0"/>
        </w:tabs>
        <w:ind w:left="0" w:hanging="964"/>
      </w:pPr>
    </w:lvl>
    <w:lvl w:ilvl="1">
      <w:start w:val="1"/>
      <w:numFmt w:val="decimal"/>
      <w:pStyle w:val="Kop2"/>
      <w:lvlText w:val="%1.%2"/>
      <w:lvlJc w:val="left"/>
      <w:pPr>
        <w:tabs>
          <w:tab w:val="num" w:pos="0"/>
        </w:tabs>
        <w:ind w:left="0" w:hanging="964"/>
      </w:pPr>
    </w:lvl>
    <w:lvl w:ilvl="2">
      <w:start w:val="1"/>
      <w:numFmt w:val="decimal"/>
      <w:pStyle w:val="Kop3"/>
      <w:lvlText w:val="%1.%2.%3"/>
      <w:lvlJc w:val="left"/>
      <w:pPr>
        <w:tabs>
          <w:tab w:val="num" w:pos="0"/>
        </w:tabs>
        <w:ind w:left="0" w:hanging="964"/>
      </w:pPr>
    </w:lvl>
    <w:lvl w:ilvl="3">
      <w:start w:val="1"/>
      <w:numFmt w:val="decimal"/>
      <w:pStyle w:val="Kop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7584430"/>
    <w:multiLevelType w:val="hybridMultilevel"/>
    <w:tmpl w:val="50B23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945D94"/>
    <w:multiLevelType w:val="hybridMultilevel"/>
    <w:tmpl w:val="537AFE60"/>
    <w:lvl w:ilvl="0" w:tplc="B11AD3FA">
      <w:start w:val="1"/>
      <w:numFmt w:val="decimal"/>
      <w:lvlText w:val="%1."/>
      <w:lvlJc w:val="left"/>
      <w:pPr>
        <w:tabs>
          <w:tab w:val="num" w:pos="397"/>
        </w:tabs>
        <w:ind w:left="397" w:hanging="39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B9461D"/>
    <w:multiLevelType w:val="hybridMultilevel"/>
    <w:tmpl w:val="29CA7244"/>
    <w:lvl w:ilvl="0" w:tplc="5A5628C0">
      <w:start w:val="1"/>
      <w:numFmt w:val="decimal"/>
      <w:pStyle w:val="ARNote"/>
      <w:lvlText w:val="%1"/>
      <w:lvlJc w:val="left"/>
      <w:pPr>
        <w:tabs>
          <w:tab w:val="num" w:pos="0"/>
        </w:tabs>
        <w:ind w:left="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5055A9"/>
    <w:multiLevelType w:val="hybridMultilevel"/>
    <w:tmpl w:val="EBA6FE02"/>
    <w:lvl w:ilvl="0" w:tplc="A3822B9E">
      <w:start w:val="1"/>
      <w:numFmt w:val="bullet"/>
      <w:pStyle w:val="Lijstopsomteken2"/>
      <w:lvlText w:val="-"/>
      <w:lvlJc w:val="left"/>
      <w:pPr>
        <w:tabs>
          <w:tab w:val="num" w:pos="700"/>
        </w:tabs>
        <w:ind w:left="680" w:hanging="34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5725DA"/>
    <w:multiLevelType w:val="singleLevel"/>
    <w:tmpl w:val="8D72F1D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8" w15:restartNumberingAfterBreak="0">
    <w:nsid w:val="621874D2"/>
    <w:multiLevelType w:val="singleLevel"/>
    <w:tmpl w:val="EB1AF094"/>
    <w:lvl w:ilvl="0">
      <w:start w:val="1"/>
      <w:numFmt w:val="lowerLetter"/>
      <w:lvlText w:val="%1)"/>
      <w:legacy w:legacy="1" w:legacySpace="0" w:legacyIndent="283"/>
      <w:lvlJc w:val="left"/>
      <w:pPr>
        <w:ind w:left="635" w:hanging="283"/>
      </w:pPr>
    </w:lvl>
  </w:abstractNum>
  <w:abstractNum w:abstractNumId="29" w15:restartNumberingAfterBreak="0">
    <w:nsid w:val="65FC384B"/>
    <w:multiLevelType w:val="hybridMultilevel"/>
    <w:tmpl w:val="9962DDBE"/>
    <w:lvl w:ilvl="0" w:tplc="0AEC751A">
      <w:start w:val="1"/>
      <w:numFmt w:val="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4030FF"/>
    <w:multiLevelType w:val="singleLevel"/>
    <w:tmpl w:val="298EBB9A"/>
    <w:lvl w:ilvl="0">
      <w:start w:val="1"/>
      <w:numFmt w:val="bullet"/>
      <w:lvlText w:val="-"/>
      <w:lvlJc w:val="left"/>
      <w:pPr>
        <w:tabs>
          <w:tab w:val="num" w:pos="680"/>
        </w:tabs>
        <w:ind w:left="680" w:hanging="340"/>
      </w:pPr>
      <w:rPr>
        <w:rFonts w:ascii="Times New Roman" w:hAnsi="Times New Roman" w:hint="default"/>
      </w:rPr>
    </w:lvl>
  </w:abstractNum>
  <w:abstractNum w:abstractNumId="31" w15:restartNumberingAfterBreak="0">
    <w:nsid w:val="766E1F30"/>
    <w:multiLevelType w:val="singleLevel"/>
    <w:tmpl w:val="FFFFFFFF"/>
    <w:lvl w:ilvl="0">
      <w:numFmt w:val="decimal"/>
      <w:lvlText w:val="%1"/>
      <w:legacy w:legacy="1" w:legacySpace="0" w:legacyIndent="0"/>
      <w:lvlJc w:val="left"/>
      <w:rPr>
        <w:rFonts w:ascii="Tms Rmn" w:hAnsi="Tms Rmn" w:hint="default"/>
      </w:rPr>
    </w:lvl>
  </w:abstractNum>
  <w:abstractNum w:abstractNumId="32"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7C732308"/>
    <w:multiLevelType w:val="hybridMultilevel"/>
    <w:tmpl w:val="405453F6"/>
    <w:lvl w:ilvl="0" w:tplc="AF4EDF8E">
      <w:start w:val="1"/>
      <w:numFmt w:val="decimal"/>
      <w:lvlText w:val="%1."/>
      <w:lvlJc w:val="left"/>
      <w:pPr>
        <w:tabs>
          <w:tab w:val="num" w:pos="0"/>
        </w:tabs>
        <w:ind w:left="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302315">
    <w:abstractNumId w:val="10"/>
  </w:num>
  <w:num w:numId="2" w16cid:durableId="1083648331">
    <w:abstractNumId w:val="30"/>
  </w:num>
  <w:num w:numId="3" w16cid:durableId="580024196">
    <w:abstractNumId w:val="12"/>
  </w:num>
  <w:num w:numId="4" w16cid:durableId="1198543916">
    <w:abstractNumId w:val="22"/>
  </w:num>
  <w:num w:numId="5" w16cid:durableId="1257788857">
    <w:abstractNumId w:val="32"/>
  </w:num>
  <w:num w:numId="6" w16cid:durableId="1469401585">
    <w:abstractNumId w:val="6"/>
  </w:num>
  <w:num w:numId="7" w16cid:durableId="1891575506">
    <w:abstractNumId w:val="5"/>
  </w:num>
  <w:num w:numId="8" w16cid:durableId="443037142">
    <w:abstractNumId w:val="1"/>
  </w:num>
  <w:num w:numId="9" w16cid:durableId="1856264651">
    <w:abstractNumId w:val="2"/>
  </w:num>
  <w:num w:numId="10" w16cid:durableId="693381135">
    <w:abstractNumId w:val="25"/>
  </w:num>
  <w:num w:numId="11" w16cid:durableId="762183747">
    <w:abstractNumId w:val="4"/>
  </w:num>
  <w:num w:numId="12" w16cid:durableId="473332741">
    <w:abstractNumId w:val="8"/>
  </w:num>
  <w:num w:numId="13" w16cid:durableId="184297040">
    <w:abstractNumId w:val="3"/>
  </w:num>
  <w:num w:numId="14" w16cid:durableId="136997455">
    <w:abstractNumId w:val="0"/>
  </w:num>
  <w:num w:numId="15" w16cid:durableId="1231968089">
    <w:abstractNumId w:val="18"/>
  </w:num>
  <w:num w:numId="16" w16cid:durableId="18458245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0014266">
    <w:abstractNumId w:val="33"/>
  </w:num>
  <w:num w:numId="18" w16cid:durableId="555822230">
    <w:abstractNumId w:val="9"/>
  </w:num>
  <w:num w:numId="19" w16cid:durableId="1034427075">
    <w:abstractNumId w:val="7"/>
  </w:num>
  <w:num w:numId="20" w16cid:durableId="434910599">
    <w:abstractNumId w:val="31"/>
  </w:num>
  <w:num w:numId="21" w16cid:durableId="270014543">
    <w:abstractNumId w:val="17"/>
  </w:num>
  <w:num w:numId="22" w16cid:durableId="1834104158">
    <w:abstractNumId w:val="15"/>
  </w:num>
  <w:num w:numId="23" w16cid:durableId="1797674236">
    <w:abstractNumId w:val="29"/>
  </w:num>
  <w:num w:numId="24" w16cid:durableId="220992028">
    <w:abstractNumId w:val="21"/>
  </w:num>
  <w:num w:numId="25" w16cid:durableId="330765764">
    <w:abstractNumId w:val="28"/>
  </w:num>
  <w:num w:numId="26" w16cid:durableId="1417944247">
    <w:abstractNumId w:val="12"/>
    <w:lvlOverride w:ilvl="0">
      <w:lvl w:ilvl="0" w:tplc="B5E24A98">
        <w:start w:val="2"/>
        <w:numFmt w:val="decimal"/>
        <w:pStyle w:val="Lijstopsomteken"/>
        <w:lvlText w:val="%1."/>
        <w:lvlJc w:val="left"/>
        <w:pPr>
          <w:tabs>
            <w:tab w:val="num" w:pos="360"/>
          </w:tabs>
          <w:ind w:left="352" w:hanging="352"/>
        </w:pPr>
        <w:rPr>
          <w:rFonts w:hint="default"/>
        </w:rPr>
      </w:lvl>
    </w:lvlOverride>
  </w:num>
  <w:num w:numId="27" w16cid:durableId="939222089">
    <w:abstractNumId w:val="26"/>
  </w:num>
  <w:num w:numId="28" w16cid:durableId="942222664">
    <w:abstractNumId w:val="20"/>
  </w:num>
  <w:num w:numId="29" w16cid:durableId="999583310">
    <w:abstractNumId w:val="22"/>
  </w:num>
  <w:num w:numId="30" w16cid:durableId="11106898">
    <w:abstractNumId w:val="24"/>
  </w:num>
  <w:num w:numId="31" w16cid:durableId="1107383155">
    <w:abstractNumId w:val="19"/>
  </w:num>
  <w:num w:numId="32" w16cid:durableId="1833063783">
    <w:abstractNumId w:val="23"/>
  </w:num>
  <w:num w:numId="33" w16cid:durableId="679966242">
    <w:abstractNumId w:val="14"/>
  </w:num>
  <w:num w:numId="34" w16cid:durableId="2038506756">
    <w:abstractNumId w:val="16"/>
  </w:num>
  <w:num w:numId="35" w16cid:durableId="3636155">
    <w:abstractNumId w:val="11"/>
  </w:num>
  <w:num w:numId="36" w16cid:durableId="596794946">
    <w:abstractNumId w:val="13"/>
  </w:num>
  <w:num w:numId="37" w16cid:durableId="931158357">
    <w:abstractNumId w:val="27"/>
  </w:num>
  <w:num w:numId="38" w16cid:durableId="1089693807">
    <w:abstractNumId w:val="22"/>
  </w:num>
  <w:num w:numId="39" w16cid:durableId="162207298">
    <w:abstractNumId w:val="22"/>
  </w:num>
  <w:num w:numId="40" w16cid:durableId="1788700388">
    <w:abstractNumId w:val="22"/>
  </w:num>
  <w:num w:numId="41" w16cid:durableId="11727978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ee" w:val="Aan de Directie van"/>
    <w:docVar w:name="BrandText" w:val="KPMG Assurance"/>
    <w:docVar w:name="CenterDraftText" w:val="CONCEPT"/>
    <w:docVar w:name="Client" w:val="Castra B.V."/>
    <w:docVar w:name="CoName" w:val="Castra B.V."/>
    <w:docVar w:name="DraftTextOutline" w:val="False"/>
    <w:docVar w:name="DraftWatermark" w:val="0"/>
    <w:docVar w:name="FirmName" w:val="KPMG Assurance"/>
    <w:docVar w:name="FYDateFormat" w:val="d MMMM yyyy"/>
    <w:docVar w:name="FYPy" w:val="2000"/>
    <w:docVar w:name="FYPyd" w:val="year"/>
    <w:docVar w:name="FYRy" w:val="2001"/>
    <w:docVar w:name="FYRyd" w:val="year"/>
    <w:docVar w:name="KISFilledIn" w:val="Y"/>
    <w:docVar w:name="LowerDraftText" w:val="Aan de in dit conceptrapport opgenomen jaarrekening is geen accountantsverklaring toegevoegd, omdat de accountantscontrole nog niet is afgerond. Op grond van de geldende Gedrags- en beroepsregels registeraccountants 1994 dienen wij daarom te vermelden: “geen accountantscontrole toegepast”."/>
    <w:docVar w:name="Num3Paras" w:val="No"/>
    <w:docVar w:name="OffIndex" w:val=" 52"/>
    <w:docVar w:name="OffIni" w:val="kintoffnl.ini"/>
    <w:docVar w:name="OffName" w:val="Arnhem-KPMG Assurance"/>
    <w:docVar w:name="Orientation" w:val="Portrait"/>
    <w:docVar w:name="ReportName" w:val="Jaarrekening 2002"/>
    <w:docVar w:name="ReptStyle" w:val=" 0"/>
    <w:docVar w:name="Subject" w:val="Jaarrekening 2002"/>
    <w:docVar w:name="UpperDraftText" w:val="Concept (13-3-2002): geen accountantscontrole toegepast."/>
  </w:docVars>
  <w:rsids>
    <w:rsidRoot w:val="008547D6"/>
    <w:rsid w:val="00000ED3"/>
    <w:rsid w:val="00001607"/>
    <w:rsid w:val="00003F81"/>
    <w:rsid w:val="000042D6"/>
    <w:rsid w:val="000043B8"/>
    <w:rsid w:val="00006C11"/>
    <w:rsid w:val="000129DD"/>
    <w:rsid w:val="00013917"/>
    <w:rsid w:val="00017A1B"/>
    <w:rsid w:val="00024827"/>
    <w:rsid w:val="00025ACC"/>
    <w:rsid w:val="00027784"/>
    <w:rsid w:val="00030F39"/>
    <w:rsid w:val="000322AF"/>
    <w:rsid w:val="000379D3"/>
    <w:rsid w:val="00042575"/>
    <w:rsid w:val="000457AE"/>
    <w:rsid w:val="00045943"/>
    <w:rsid w:val="00046DBE"/>
    <w:rsid w:val="0005771E"/>
    <w:rsid w:val="000627BA"/>
    <w:rsid w:val="000700B1"/>
    <w:rsid w:val="00081E32"/>
    <w:rsid w:val="00087D92"/>
    <w:rsid w:val="000908C4"/>
    <w:rsid w:val="00091790"/>
    <w:rsid w:val="0009268A"/>
    <w:rsid w:val="0009521C"/>
    <w:rsid w:val="00096ED5"/>
    <w:rsid w:val="000A2518"/>
    <w:rsid w:val="000A4FFE"/>
    <w:rsid w:val="000C1897"/>
    <w:rsid w:val="000C291B"/>
    <w:rsid w:val="000C37D0"/>
    <w:rsid w:val="000D241F"/>
    <w:rsid w:val="000D33F0"/>
    <w:rsid w:val="000D6E62"/>
    <w:rsid w:val="000E0AA8"/>
    <w:rsid w:val="000E388A"/>
    <w:rsid w:val="000F2961"/>
    <w:rsid w:val="000F3487"/>
    <w:rsid w:val="000F42FE"/>
    <w:rsid w:val="000F5F7F"/>
    <w:rsid w:val="000F68E1"/>
    <w:rsid w:val="001020A1"/>
    <w:rsid w:val="00102C44"/>
    <w:rsid w:val="00105EBC"/>
    <w:rsid w:val="00107854"/>
    <w:rsid w:val="00107908"/>
    <w:rsid w:val="00123C71"/>
    <w:rsid w:val="001303F4"/>
    <w:rsid w:val="00130A78"/>
    <w:rsid w:val="00131682"/>
    <w:rsid w:val="001414EC"/>
    <w:rsid w:val="00141CF2"/>
    <w:rsid w:val="00151D1D"/>
    <w:rsid w:val="00154BCA"/>
    <w:rsid w:val="0015654F"/>
    <w:rsid w:val="00161A16"/>
    <w:rsid w:val="00165D61"/>
    <w:rsid w:val="00174E55"/>
    <w:rsid w:val="00177505"/>
    <w:rsid w:val="00181DBD"/>
    <w:rsid w:val="001879F6"/>
    <w:rsid w:val="00194EA0"/>
    <w:rsid w:val="00195FFE"/>
    <w:rsid w:val="001A27C6"/>
    <w:rsid w:val="001A519D"/>
    <w:rsid w:val="001A679F"/>
    <w:rsid w:val="001B2E34"/>
    <w:rsid w:val="001B355D"/>
    <w:rsid w:val="001B384F"/>
    <w:rsid w:val="001B7B77"/>
    <w:rsid w:val="001C077B"/>
    <w:rsid w:val="001C29ED"/>
    <w:rsid w:val="001C2E36"/>
    <w:rsid w:val="001C5769"/>
    <w:rsid w:val="001C591B"/>
    <w:rsid w:val="001D13F8"/>
    <w:rsid w:val="001D1411"/>
    <w:rsid w:val="001D49F4"/>
    <w:rsid w:val="001D7CE5"/>
    <w:rsid w:val="001E5749"/>
    <w:rsid w:val="001F4E47"/>
    <w:rsid w:val="001F64E3"/>
    <w:rsid w:val="0020365D"/>
    <w:rsid w:val="00207302"/>
    <w:rsid w:val="00212F87"/>
    <w:rsid w:val="002260F3"/>
    <w:rsid w:val="00227377"/>
    <w:rsid w:val="0023562E"/>
    <w:rsid w:val="0025308A"/>
    <w:rsid w:val="0025686F"/>
    <w:rsid w:val="00256DD7"/>
    <w:rsid w:val="00260504"/>
    <w:rsid w:val="00264AD8"/>
    <w:rsid w:val="00266024"/>
    <w:rsid w:val="002745E0"/>
    <w:rsid w:val="0027465E"/>
    <w:rsid w:val="0028125A"/>
    <w:rsid w:val="00281977"/>
    <w:rsid w:val="00281ABE"/>
    <w:rsid w:val="0029034F"/>
    <w:rsid w:val="002905DE"/>
    <w:rsid w:val="00295230"/>
    <w:rsid w:val="002970DD"/>
    <w:rsid w:val="002A28FB"/>
    <w:rsid w:val="002A4C6E"/>
    <w:rsid w:val="002A6B25"/>
    <w:rsid w:val="002A6D2C"/>
    <w:rsid w:val="002B0D78"/>
    <w:rsid w:val="002B4637"/>
    <w:rsid w:val="002B473A"/>
    <w:rsid w:val="002B5642"/>
    <w:rsid w:val="002C0A97"/>
    <w:rsid w:val="002C2759"/>
    <w:rsid w:val="002C6F44"/>
    <w:rsid w:val="002C76C2"/>
    <w:rsid w:val="002D0081"/>
    <w:rsid w:val="002D140F"/>
    <w:rsid w:val="002D7BE3"/>
    <w:rsid w:val="002E4103"/>
    <w:rsid w:val="002F3AAF"/>
    <w:rsid w:val="002F5610"/>
    <w:rsid w:val="003006F0"/>
    <w:rsid w:val="00304BD6"/>
    <w:rsid w:val="00305638"/>
    <w:rsid w:val="00305676"/>
    <w:rsid w:val="00306A69"/>
    <w:rsid w:val="00306FAA"/>
    <w:rsid w:val="003071BC"/>
    <w:rsid w:val="0031175A"/>
    <w:rsid w:val="0031279C"/>
    <w:rsid w:val="00320424"/>
    <w:rsid w:val="003248CA"/>
    <w:rsid w:val="00325D03"/>
    <w:rsid w:val="00335F72"/>
    <w:rsid w:val="0034494F"/>
    <w:rsid w:val="003530B8"/>
    <w:rsid w:val="003532D6"/>
    <w:rsid w:val="0035686B"/>
    <w:rsid w:val="0036431E"/>
    <w:rsid w:val="0036470D"/>
    <w:rsid w:val="00364C72"/>
    <w:rsid w:val="0036503D"/>
    <w:rsid w:val="003675FD"/>
    <w:rsid w:val="003900C8"/>
    <w:rsid w:val="0039726F"/>
    <w:rsid w:val="003A3AEF"/>
    <w:rsid w:val="003A3F6F"/>
    <w:rsid w:val="003A408B"/>
    <w:rsid w:val="003A5D51"/>
    <w:rsid w:val="003A6F6A"/>
    <w:rsid w:val="003B016D"/>
    <w:rsid w:val="003B6098"/>
    <w:rsid w:val="003B65CA"/>
    <w:rsid w:val="003C07E3"/>
    <w:rsid w:val="003C35E8"/>
    <w:rsid w:val="003D33AB"/>
    <w:rsid w:val="003D354B"/>
    <w:rsid w:val="003D3F7E"/>
    <w:rsid w:val="003D668C"/>
    <w:rsid w:val="003D7A58"/>
    <w:rsid w:val="003E289C"/>
    <w:rsid w:val="003E39E0"/>
    <w:rsid w:val="003F04E6"/>
    <w:rsid w:val="003F377B"/>
    <w:rsid w:val="003F4C86"/>
    <w:rsid w:val="003F7434"/>
    <w:rsid w:val="0040544E"/>
    <w:rsid w:val="0041357D"/>
    <w:rsid w:val="004140BC"/>
    <w:rsid w:val="004171B8"/>
    <w:rsid w:val="00420EFA"/>
    <w:rsid w:val="00426616"/>
    <w:rsid w:val="00432A34"/>
    <w:rsid w:val="0043653B"/>
    <w:rsid w:val="00440265"/>
    <w:rsid w:val="00441859"/>
    <w:rsid w:val="00446A03"/>
    <w:rsid w:val="00452A2E"/>
    <w:rsid w:val="00454BF4"/>
    <w:rsid w:val="00455866"/>
    <w:rsid w:val="00455A38"/>
    <w:rsid w:val="004631C7"/>
    <w:rsid w:val="004649F8"/>
    <w:rsid w:val="00465072"/>
    <w:rsid w:val="0047161B"/>
    <w:rsid w:val="004740E8"/>
    <w:rsid w:val="0047681C"/>
    <w:rsid w:val="004805EA"/>
    <w:rsid w:val="00481DF7"/>
    <w:rsid w:val="00482596"/>
    <w:rsid w:val="00483B19"/>
    <w:rsid w:val="00486726"/>
    <w:rsid w:val="00487A88"/>
    <w:rsid w:val="00493291"/>
    <w:rsid w:val="00495CBB"/>
    <w:rsid w:val="004A084E"/>
    <w:rsid w:val="004A0EA8"/>
    <w:rsid w:val="004A2425"/>
    <w:rsid w:val="004A269B"/>
    <w:rsid w:val="004A2714"/>
    <w:rsid w:val="004A7A58"/>
    <w:rsid w:val="004A7F3F"/>
    <w:rsid w:val="004A7FDC"/>
    <w:rsid w:val="004B0598"/>
    <w:rsid w:val="004B6606"/>
    <w:rsid w:val="004C1BF5"/>
    <w:rsid w:val="004C5045"/>
    <w:rsid w:val="004D0587"/>
    <w:rsid w:val="004D1A83"/>
    <w:rsid w:val="004D3864"/>
    <w:rsid w:val="004D3940"/>
    <w:rsid w:val="004D61FF"/>
    <w:rsid w:val="004E502D"/>
    <w:rsid w:val="004F4959"/>
    <w:rsid w:val="004F5FBF"/>
    <w:rsid w:val="004F6D71"/>
    <w:rsid w:val="00500505"/>
    <w:rsid w:val="0050148F"/>
    <w:rsid w:val="00502DB2"/>
    <w:rsid w:val="005231BC"/>
    <w:rsid w:val="005245B6"/>
    <w:rsid w:val="00525445"/>
    <w:rsid w:val="005276DC"/>
    <w:rsid w:val="00543766"/>
    <w:rsid w:val="00544D6E"/>
    <w:rsid w:val="00544EAF"/>
    <w:rsid w:val="00545DC5"/>
    <w:rsid w:val="00547414"/>
    <w:rsid w:val="00555C22"/>
    <w:rsid w:val="00556F1C"/>
    <w:rsid w:val="0056256B"/>
    <w:rsid w:val="00562F95"/>
    <w:rsid w:val="00566F91"/>
    <w:rsid w:val="005719F0"/>
    <w:rsid w:val="00572903"/>
    <w:rsid w:val="00576F4F"/>
    <w:rsid w:val="00581E48"/>
    <w:rsid w:val="00582D93"/>
    <w:rsid w:val="0058596D"/>
    <w:rsid w:val="00587A2E"/>
    <w:rsid w:val="005908A5"/>
    <w:rsid w:val="005945E0"/>
    <w:rsid w:val="005A06BC"/>
    <w:rsid w:val="005A6889"/>
    <w:rsid w:val="005B1FD8"/>
    <w:rsid w:val="005B311A"/>
    <w:rsid w:val="005B5BD7"/>
    <w:rsid w:val="005B65EF"/>
    <w:rsid w:val="005B6E2A"/>
    <w:rsid w:val="005C48AC"/>
    <w:rsid w:val="005C7FF6"/>
    <w:rsid w:val="005D6E7C"/>
    <w:rsid w:val="005E3E5C"/>
    <w:rsid w:val="005E4650"/>
    <w:rsid w:val="005E4B27"/>
    <w:rsid w:val="00601361"/>
    <w:rsid w:val="00603010"/>
    <w:rsid w:val="00604A67"/>
    <w:rsid w:val="006064E3"/>
    <w:rsid w:val="00612DA1"/>
    <w:rsid w:val="006164B1"/>
    <w:rsid w:val="00617458"/>
    <w:rsid w:val="00620722"/>
    <w:rsid w:val="00620C0A"/>
    <w:rsid w:val="00626E9C"/>
    <w:rsid w:val="006334F9"/>
    <w:rsid w:val="00636B55"/>
    <w:rsid w:val="0064193A"/>
    <w:rsid w:val="00643C38"/>
    <w:rsid w:val="00644560"/>
    <w:rsid w:val="0064457E"/>
    <w:rsid w:val="00646284"/>
    <w:rsid w:val="00646A54"/>
    <w:rsid w:val="0066206E"/>
    <w:rsid w:val="006627DD"/>
    <w:rsid w:val="00662F19"/>
    <w:rsid w:val="00663430"/>
    <w:rsid w:val="00671A69"/>
    <w:rsid w:val="006725E1"/>
    <w:rsid w:val="0067345F"/>
    <w:rsid w:val="0067419B"/>
    <w:rsid w:val="00681168"/>
    <w:rsid w:val="006823F1"/>
    <w:rsid w:val="00690BC4"/>
    <w:rsid w:val="00691CD6"/>
    <w:rsid w:val="00693622"/>
    <w:rsid w:val="0069491A"/>
    <w:rsid w:val="0069564D"/>
    <w:rsid w:val="006A391B"/>
    <w:rsid w:val="006A76DC"/>
    <w:rsid w:val="006C4EEA"/>
    <w:rsid w:val="006D0586"/>
    <w:rsid w:val="006D147B"/>
    <w:rsid w:val="006D4BD2"/>
    <w:rsid w:val="006D6024"/>
    <w:rsid w:val="006D66B9"/>
    <w:rsid w:val="006E0388"/>
    <w:rsid w:val="006F54DE"/>
    <w:rsid w:val="00705486"/>
    <w:rsid w:val="00705AA4"/>
    <w:rsid w:val="00707620"/>
    <w:rsid w:val="00712388"/>
    <w:rsid w:val="00716F97"/>
    <w:rsid w:val="00717BB6"/>
    <w:rsid w:val="00721E1C"/>
    <w:rsid w:val="007230F1"/>
    <w:rsid w:val="0072462D"/>
    <w:rsid w:val="00726D80"/>
    <w:rsid w:val="00726EA0"/>
    <w:rsid w:val="007271C9"/>
    <w:rsid w:val="00731F68"/>
    <w:rsid w:val="0073738D"/>
    <w:rsid w:val="007420A1"/>
    <w:rsid w:val="007476BB"/>
    <w:rsid w:val="00750972"/>
    <w:rsid w:val="00751010"/>
    <w:rsid w:val="00751454"/>
    <w:rsid w:val="007524D4"/>
    <w:rsid w:val="00756979"/>
    <w:rsid w:val="00765080"/>
    <w:rsid w:val="007714A6"/>
    <w:rsid w:val="00774663"/>
    <w:rsid w:val="00784762"/>
    <w:rsid w:val="00784A77"/>
    <w:rsid w:val="00785099"/>
    <w:rsid w:val="00787962"/>
    <w:rsid w:val="00790F21"/>
    <w:rsid w:val="007930C6"/>
    <w:rsid w:val="007A2468"/>
    <w:rsid w:val="007A37DA"/>
    <w:rsid w:val="007B2BB6"/>
    <w:rsid w:val="007D3C1F"/>
    <w:rsid w:val="007D3C22"/>
    <w:rsid w:val="007D3C25"/>
    <w:rsid w:val="007D4809"/>
    <w:rsid w:val="007D4E30"/>
    <w:rsid w:val="007E1DE6"/>
    <w:rsid w:val="007F19AE"/>
    <w:rsid w:val="007F4471"/>
    <w:rsid w:val="007F5A84"/>
    <w:rsid w:val="00801D31"/>
    <w:rsid w:val="0081151A"/>
    <w:rsid w:val="0081340B"/>
    <w:rsid w:val="00813797"/>
    <w:rsid w:val="00813848"/>
    <w:rsid w:val="00814A93"/>
    <w:rsid w:val="00815445"/>
    <w:rsid w:val="00821BDE"/>
    <w:rsid w:val="00821E11"/>
    <w:rsid w:val="00824F13"/>
    <w:rsid w:val="0082696E"/>
    <w:rsid w:val="00830169"/>
    <w:rsid w:val="00834594"/>
    <w:rsid w:val="0083670F"/>
    <w:rsid w:val="00836C17"/>
    <w:rsid w:val="00836E28"/>
    <w:rsid w:val="00843888"/>
    <w:rsid w:val="00844ED1"/>
    <w:rsid w:val="008547D6"/>
    <w:rsid w:val="008570C3"/>
    <w:rsid w:val="00867730"/>
    <w:rsid w:val="0087336D"/>
    <w:rsid w:val="00876034"/>
    <w:rsid w:val="00877571"/>
    <w:rsid w:val="008821B6"/>
    <w:rsid w:val="00882D86"/>
    <w:rsid w:val="00884AFE"/>
    <w:rsid w:val="00886531"/>
    <w:rsid w:val="00894846"/>
    <w:rsid w:val="008A1432"/>
    <w:rsid w:val="008A7E23"/>
    <w:rsid w:val="008B78B9"/>
    <w:rsid w:val="008C39EB"/>
    <w:rsid w:val="008C4215"/>
    <w:rsid w:val="008D2240"/>
    <w:rsid w:val="008D6429"/>
    <w:rsid w:val="008D6F80"/>
    <w:rsid w:val="008E2021"/>
    <w:rsid w:val="008E4643"/>
    <w:rsid w:val="008E52DD"/>
    <w:rsid w:val="008F02EB"/>
    <w:rsid w:val="008F30A7"/>
    <w:rsid w:val="00900B9E"/>
    <w:rsid w:val="0090292A"/>
    <w:rsid w:val="009031E0"/>
    <w:rsid w:val="0090382D"/>
    <w:rsid w:val="009070A0"/>
    <w:rsid w:val="00912528"/>
    <w:rsid w:val="009130F5"/>
    <w:rsid w:val="0092003F"/>
    <w:rsid w:val="0092024C"/>
    <w:rsid w:val="00921935"/>
    <w:rsid w:val="009245B1"/>
    <w:rsid w:val="00927ABF"/>
    <w:rsid w:val="00931695"/>
    <w:rsid w:val="009327DD"/>
    <w:rsid w:val="009376FB"/>
    <w:rsid w:val="00942F31"/>
    <w:rsid w:val="00946ECD"/>
    <w:rsid w:val="0095263D"/>
    <w:rsid w:val="00952C9C"/>
    <w:rsid w:val="00953A26"/>
    <w:rsid w:val="0095510E"/>
    <w:rsid w:val="00957DC0"/>
    <w:rsid w:val="009624A5"/>
    <w:rsid w:val="00964F24"/>
    <w:rsid w:val="00967EA9"/>
    <w:rsid w:val="00970DB9"/>
    <w:rsid w:val="009719BC"/>
    <w:rsid w:val="00977CCB"/>
    <w:rsid w:val="00981EA4"/>
    <w:rsid w:val="0098724D"/>
    <w:rsid w:val="0099065B"/>
    <w:rsid w:val="00991819"/>
    <w:rsid w:val="0099401D"/>
    <w:rsid w:val="00995102"/>
    <w:rsid w:val="009A0A98"/>
    <w:rsid w:val="009A0ECF"/>
    <w:rsid w:val="009A687F"/>
    <w:rsid w:val="009A77B1"/>
    <w:rsid w:val="009A7E03"/>
    <w:rsid w:val="009B49F5"/>
    <w:rsid w:val="009B49F8"/>
    <w:rsid w:val="009B7B85"/>
    <w:rsid w:val="009C0205"/>
    <w:rsid w:val="009C446D"/>
    <w:rsid w:val="009C4CAF"/>
    <w:rsid w:val="009C4CD1"/>
    <w:rsid w:val="009E5E14"/>
    <w:rsid w:val="009F1300"/>
    <w:rsid w:val="009F1CFE"/>
    <w:rsid w:val="009F1E97"/>
    <w:rsid w:val="009F55CF"/>
    <w:rsid w:val="00A06025"/>
    <w:rsid w:val="00A103B9"/>
    <w:rsid w:val="00A17D1F"/>
    <w:rsid w:val="00A22AA5"/>
    <w:rsid w:val="00A232D2"/>
    <w:rsid w:val="00A24370"/>
    <w:rsid w:val="00A243A4"/>
    <w:rsid w:val="00A2632D"/>
    <w:rsid w:val="00A2750D"/>
    <w:rsid w:val="00A37DE9"/>
    <w:rsid w:val="00A4157E"/>
    <w:rsid w:val="00A423C2"/>
    <w:rsid w:val="00A45C5E"/>
    <w:rsid w:val="00A50C5D"/>
    <w:rsid w:val="00A5367A"/>
    <w:rsid w:val="00A53FC1"/>
    <w:rsid w:val="00A56346"/>
    <w:rsid w:val="00A56E29"/>
    <w:rsid w:val="00A61570"/>
    <w:rsid w:val="00A62640"/>
    <w:rsid w:val="00A63068"/>
    <w:rsid w:val="00A63E7E"/>
    <w:rsid w:val="00A64297"/>
    <w:rsid w:val="00A71948"/>
    <w:rsid w:val="00A762B8"/>
    <w:rsid w:val="00A83B67"/>
    <w:rsid w:val="00A83D5A"/>
    <w:rsid w:val="00A85BA3"/>
    <w:rsid w:val="00A87DF2"/>
    <w:rsid w:val="00A90BB7"/>
    <w:rsid w:val="00A93464"/>
    <w:rsid w:val="00A943D3"/>
    <w:rsid w:val="00A95F2A"/>
    <w:rsid w:val="00A9792B"/>
    <w:rsid w:val="00AA3432"/>
    <w:rsid w:val="00AA3547"/>
    <w:rsid w:val="00AA5C20"/>
    <w:rsid w:val="00AB1010"/>
    <w:rsid w:val="00AC3E0C"/>
    <w:rsid w:val="00AC6807"/>
    <w:rsid w:val="00AD4740"/>
    <w:rsid w:val="00AD4A30"/>
    <w:rsid w:val="00AD60E8"/>
    <w:rsid w:val="00AE1469"/>
    <w:rsid w:val="00AE3694"/>
    <w:rsid w:val="00AE3A3D"/>
    <w:rsid w:val="00AE6D33"/>
    <w:rsid w:val="00AF69E9"/>
    <w:rsid w:val="00B00E9B"/>
    <w:rsid w:val="00B015D0"/>
    <w:rsid w:val="00B05CB3"/>
    <w:rsid w:val="00B07F83"/>
    <w:rsid w:val="00B146C4"/>
    <w:rsid w:val="00B1799B"/>
    <w:rsid w:val="00B20E0F"/>
    <w:rsid w:val="00B23664"/>
    <w:rsid w:val="00B338A2"/>
    <w:rsid w:val="00B3567E"/>
    <w:rsid w:val="00B42E34"/>
    <w:rsid w:val="00B4359C"/>
    <w:rsid w:val="00B45C62"/>
    <w:rsid w:val="00B4707D"/>
    <w:rsid w:val="00B5008D"/>
    <w:rsid w:val="00B50A6A"/>
    <w:rsid w:val="00B53320"/>
    <w:rsid w:val="00B556B3"/>
    <w:rsid w:val="00B56AFE"/>
    <w:rsid w:val="00B60EA7"/>
    <w:rsid w:val="00B63CFB"/>
    <w:rsid w:val="00B64FF3"/>
    <w:rsid w:val="00B70DF5"/>
    <w:rsid w:val="00B74149"/>
    <w:rsid w:val="00B80FD1"/>
    <w:rsid w:val="00B84FB9"/>
    <w:rsid w:val="00B85A8C"/>
    <w:rsid w:val="00B85D38"/>
    <w:rsid w:val="00B860D7"/>
    <w:rsid w:val="00B87B78"/>
    <w:rsid w:val="00B92B35"/>
    <w:rsid w:val="00B92E02"/>
    <w:rsid w:val="00BA4F5F"/>
    <w:rsid w:val="00BA5673"/>
    <w:rsid w:val="00BB7815"/>
    <w:rsid w:val="00BC2D70"/>
    <w:rsid w:val="00BC669F"/>
    <w:rsid w:val="00BD0B1D"/>
    <w:rsid w:val="00BD1258"/>
    <w:rsid w:val="00BD413C"/>
    <w:rsid w:val="00BD5C76"/>
    <w:rsid w:val="00BD6350"/>
    <w:rsid w:val="00BD65C0"/>
    <w:rsid w:val="00BD6FBF"/>
    <w:rsid w:val="00BF2FAD"/>
    <w:rsid w:val="00BF38C3"/>
    <w:rsid w:val="00BF4C6A"/>
    <w:rsid w:val="00BF5CCC"/>
    <w:rsid w:val="00C010A3"/>
    <w:rsid w:val="00C07F13"/>
    <w:rsid w:val="00C10FD9"/>
    <w:rsid w:val="00C12BB2"/>
    <w:rsid w:val="00C17A9B"/>
    <w:rsid w:val="00C23678"/>
    <w:rsid w:val="00C27680"/>
    <w:rsid w:val="00C33F5C"/>
    <w:rsid w:val="00C40664"/>
    <w:rsid w:val="00C4269D"/>
    <w:rsid w:val="00C42DDD"/>
    <w:rsid w:val="00C42DFC"/>
    <w:rsid w:val="00C4353E"/>
    <w:rsid w:val="00C500FB"/>
    <w:rsid w:val="00C51EDF"/>
    <w:rsid w:val="00C54920"/>
    <w:rsid w:val="00C55648"/>
    <w:rsid w:val="00C579C7"/>
    <w:rsid w:val="00C631A8"/>
    <w:rsid w:val="00C63B44"/>
    <w:rsid w:val="00C66CAD"/>
    <w:rsid w:val="00C70DCB"/>
    <w:rsid w:val="00C76A62"/>
    <w:rsid w:val="00C77B39"/>
    <w:rsid w:val="00C826C4"/>
    <w:rsid w:val="00C82E36"/>
    <w:rsid w:val="00C834F3"/>
    <w:rsid w:val="00C834FE"/>
    <w:rsid w:val="00C84D77"/>
    <w:rsid w:val="00C90876"/>
    <w:rsid w:val="00C90CE9"/>
    <w:rsid w:val="00C94445"/>
    <w:rsid w:val="00C95433"/>
    <w:rsid w:val="00CA123C"/>
    <w:rsid w:val="00CA25B5"/>
    <w:rsid w:val="00CA4871"/>
    <w:rsid w:val="00CA5EDC"/>
    <w:rsid w:val="00CA5F58"/>
    <w:rsid w:val="00CB086C"/>
    <w:rsid w:val="00CB0BC3"/>
    <w:rsid w:val="00CB5B05"/>
    <w:rsid w:val="00CC4D17"/>
    <w:rsid w:val="00CC6F4F"/>
    <w:rsid w:val="00CD340A"/>
    <w:rsid w:val="00CD4244"/>
    <w:rsid w:val="00CD4885"/>
    <w:rsid w:val="00CE07DA"/>
    <w:rsid w:val="00CE1277"/>
    <w:rsid w:val="00CF04CF"/>
    <w:rsid w:val="00CF0A29"/>
    <w:rsid w:val="00D02951"/>
    <w:rsid w:val="00D112AC"/>
    <w:rsid w:val="00D131B2"/>
    <w:rsid w:val="00D1387D"/>
    <w:rsid w:val="00D17176"/>
    <w:rsid w:val="00D2735F"/>
    <w:rsid w:val="00D34EE7"/>
    <w:rsid w:val="00D36F39"/>
    <w:rsid w:val="00D375B5"/>
    <w:rsid w:val="00D37AF7"/>
    <w:rsid w:val="00D43C7D"/>
    <w:rsid w:val="00D53102"/>
    <w:rsid w:val="00D77D59"/>
    <w:rsid w:val="00D80602"/>
    <w:rsid w:val="00D814BD"/>
    <w:rsid w:val="00D819DA"/>
    <w:rsid w:val="00D87B18"/>
    <w:rsid w:val="00D91186"/>
    <w:rsid w:val="00D945C5"/>
    <w:rsid w:val="00D9508A"/>
    <w:rsid w:val="00DA06BB"/>
    <w:rsid w:val="00DA0A1B"/>
    <w:rsid w:val="00DA138A"/>
    <w:rsid w:val="00DA402B"/>
    <w:rsid w:val="00DB1C41"/>
    <w:rsid w:val="00DB37F1"/>
    <w:rsid w:val="00DC6A13"/>
    <w:rsid w:val="00DC7641"/>
    <w:rsid w:val="00DD0A9F"/>
    <w:rsid w:val="00DD1776"/>
    <w:rsid w:val="00DD24DA"/>
    <w:rsid w:val="00DE0AD5"/>
    <w:rsid w:val="00DE1A70"/>
    <w:rsid w:val="00DE5129"/>
    <w:rsid w:val="00DF2577"/>
    <w:rsid w:val="00DF4070"/>
    <w:rsid w:val="00DF45F2"/>
    <w:rsid w:val="00E000FC"/>
    <w:rsid w:val="00E124D4"/>
    <w:rsid w:val="00E124E6"/>
    <w:rsid w:val="00E135EC"/>
    <w:rsid w:val="00E13D08"/>
    <w:rsid w:val="00E231E9"/>
    <w:rsid w:val="00E2646D"/>
    <w:rsid w:val="00E34611"/>
    <w:rsid w:val="00E3702E"/>
    <w:rsid w:val="00E407A9"/>
    <w:rsid w:val="00E432D6"/>
    <w:rsid w:val="00E45780"/>
    <w:rsid w:val="00E474DC"/>
    <w:rsid w:val="00E527A9"/>
    <w:rsid w:val="00E55828"/>
    <w:rsid w:val="00E63241"/>
    <w:rsid w:val="00E715F2"/>
    <w:rsid w:val="00E74018"/>
    <w:rsid w:val="00E82887"/>
    <w:rsid w:val="00E839CF"/>
    <w:rsid w:val="00E85279"/>
    <w:rsid w:val="00E8675A"/>
    <w:rsid w:val="00E912C7"/>
    <w:rsid w:val="00E92874"/>
    <w:rsid w:val="00EA05F8"/>
    <w:rsid w:val="00EA0A8C"/>
    <w:rsid w:val="00EA51E5"/>
    <w:rsid w:val="00EB1C21"/>
    <w:rsid w:val="00EB29F6"/>
    <w:rsid w:val="00EB3FBE"/>
    <w:rsid w:val="00EB467D"/>
    <w:rsid w:val="00EC01A0"/>
    <w:rsid w:val="00EC1061"/>
    <w:rsid w:val="00EC3BE1"/>
    <w:rsid w:val="00EC7F5A"/>
    <w:rsid w:val="00ED00CC"/>
    <w:rsid w:val="00ED01D8"/>
    <w:rsid w:val="00ED1AFF"/>
    <w:rsid w:val="00ED3142"/>
    <w:rsid w:val="00EE0F0E"/>
    <w:rsid w:val="00EE468E"/>
    <w:rsid w:val="00EF1512"/>
    <w:rsid w:val="00F00A63"/>
    <w:rsid w:val="00F01109"/>
    <w:rsid w:val="00F02F44"/>
    <w:rsid w:val="00F07AF1"/>
    <w:rsid w:val="00F1069C"/>
    <w:rsid w:val="00F11243"/>
    <w:rsid w:val="00F127C1"/>
    <w:rsid w:val="00F12D44"/>
    <w:rsid w:val="00F13B9B"/>
    <w:rsid w:val="00F1561F"/>
    <w:rsid w:val="00F15753"/>
    <w:rsid w:val="00F1675C"/>
    <w:rsid w:val="00F168D0"/>
    <w:rsid w:val="00F178AA"/>
    <w:rsid w:val="00F27A59"/>
    <w:rsid w:val="00F32155"/>
    <w:rsid w:val="00F36290"/>
    <w:rsid w:val="00F4021B"/>
    <w:rsid w:val="00F404C7"/>
    <w:rsid w:val="00F4092B"/>
    <w:rsid w:val="00F43BDD"/>
    <w:rsid w:val="00F4597B"/>
    <w:rsid w:val="00F52411"/>
    <w:rsid w:val="00F52AD8"/>
    <w:rsid w:val="00F604FF"/>
    <w:rsid w:val="00F61147"/>
    <w:rsid w:val="00F64FF1"/>
    <w:rsid w:val="00F70CE7"/>
    <w:rsid w:val="00F73830"/>
    <w:rsid w:val="00F74997"/>
    <w:rsid w:val="00F74C10"/>
    <w:rsid w:val="00F82075"/>
    <w:rsid w:val="00F8255D"/>
    <w:rsid w:val="00F850CB"/>
    <w:rsid w:val="00F967AD"/>
    <w:rsid w:val="00F96F99"/>
    <w:rsid w:val="00F973B7"/>
    <w:rsid w:val="00F97CC3"/>
    <w:rsid w:val="00FA26D0"/>
    <w:rsid w:val="00FB27A2"/>
    <w:rsid w:val="00FB40E7"/>
    <w:rsid w:val="00FC3B7D"/>
    <w:rsid w:val="00FD09C7"/>
    <w:rsid w:val="00FD1399"/>
    <w:rsid w:val="00FD1BD4"/>
    <w:rsid w:val="00FD3D1E"/>
    <w:rsid w:val="00FE0463"/>
    <w:rsid w:val="00FE3B9C"/>
    <w:rsid w:val="00FE4CC0"/>
    <w:rsid w:val="00FE4E48"/>
    <w:rsid w:val="00FE6198"/>
    <w:rsid w:val="00FF53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7DFA836"/>
  <w15:chartTrackingRefBased/>
  <w15:docId w15:val="{86604FBC-981C-4FE2-A639-CB5FA606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nl-NL" w:eastAsia="nl-NL" w:bidi="ar-SA"/>
      </w:rPr>
    </w:rPrDefault>
    <w:pPrDefault>
      <w:pPr>
        <w:spacing w:line="22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Body Text" w:uiPriority="99"/>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76FB"/>
    <w:rPr>
      <w:rFonts w:ascii="Times New Roman" w:hAnsi="Times New Roman"/>
      <w:sz w:val="22"/>
      <w:lang w:eastAsia="en-US"/>
    </w:rPr>
  </w:style>
  <w:style w:type="paragraph" w:styleId="Kop1">
    <w:name w:val="heading 1"/>
    <w:aliases w:val="h1"/>
    <w:basedOn w:val="Kop2"/>
    <w:next w:val="Plattetekst"/>
    <w:qFormat/>
    <w:rsid w:val="00B92B35"/>
    <w:pPr>
      <w:numPr>
        <w:ilvl w:val="0"/>
      </w:numPr>
      <w:spacing w:before="0" w:line="360" w:lineRule="exact"/>
      <w:outlineLvl w:val="0"/>
    </w:pPr>
    <w:rPr>
      <w:sz w:val="32"/>
    </w:rPr>
  </w:style>
  <w:style w:type="paragraph" w:styleId="Kop2">
    <w:name w:val="heading 2"/>
    <w:basedOn w:val="Plattetekst"/>
    <w:next w:val="Plattetekst"/>
    <w:link w:val="Kop2Char"/>
    <w:qFormat/>
    <w:rsid w:val="00B92B35"/>
    <w:pPr>
      <w:keepNext/>
      <w:numPr>
        <w:ilvl w:val="1"/>
        <w:numId w:val="4"/>
      </w:numPr>
      <w:spacing w:before="400" w:after="0" w:line="320" w:lineRule="exact"/>
      <w:jc w:val="left"/>
      <w:outlineLvl w:val="1"/>
    </w:pPr>
    <w:rPr>
      <w:b/>
      <w:sz w:val="28"/>
    </w:rPr>
  </w:style>
  <w:style w:type="paragraph" w:styleId="Kop3">
    <w:name w:val="heading 3"/>
    <w:basedOn w:val="Kop4"/>
    <w:next w:val="Plattetekst"/>
    <w:qFormat/>
    <w:rsid w:val="00B92B35"/>
    <w:pPr>
      <w:numPr>
        <w:ilvl w:val="2"/>
      </w:numPr>
      <w:outlineLvl w:val="2"/>
    </w:pPr>
    <w:rPr>
      <w:i w:val="0"/>
    </w:rPr>
  </w:style>
  <w:style w:type="paragraph" w:styleId="Kop4">
    <w:name w:val="heading 4"/>
    <w:basedOn w:val="Kop5"/>
    <w:next w:val="Plattetekst"/>
    <w:qFormat/>
    <w:rsid w:val="00B92B35"/>
    <w:pPr>
      <w:numPr>
        <w:ilvl w:val="3"/>
        <w:numId w:val="4"/>
      </w:numPr>
      <w:tabs>
        <w:tab w:val="clear" w:pos="20"/>
        <w:tab w:val="left" w:pos="0"/>
      </w:tabs>
      <w:spacing w:line="280" w:lineRule="exact"/>
      <w:outlineLvl w:val="3"/>
    </w:pPr>
    <w:rPr>
      <w:b/>
      <w:sz w:val="24"/>
    </w:rPr>
  </w:style>
  <w:style w:type="paragraph" w:styleId="Kop5">
    <w:name w:val="heading 5"/>
    <w:basedOn w:val="Plattetekst"/>
    <w:next w:val="Plattetekst"/>
    <w:qFormat/>
    <w:rsid w:val="00B92B35"/>
    <w:pPr>
      <w:keepNext/>
      <w:spacing w:before="400" w:after="0" w:line="260" w:lineRule="exact"/>
      <w:jc w:val="left"/>
      <w:outlineLvl w:val="4"/>
    </w:pPr>
    <w:rPr>
      <w:i/>
    </w:rPr>
  </w:style>
  <w:style w:type="paragraph" w:styleId="Kop6">
    <w:name w:val="heading 6"/>
    <w:basedOn w:val="Standaard"/>
    <w:next w:val="Standaard"/>
    <w:qFormat/>
    <w:rsid w:val="00B92B35"/>
    <w:pPr>
      <w:outlineLvl w:val="5"/>
    </w:pPr>
  </w:style>
  <w:style w:type="paragraph" w:styleId="Kop7">
    <w:name w:val="heading 7"/>
    <w:basedOn w:val="Standaard"/>
    <w:next w:val="Standaard"/>
    <w:qFormat/>
    <w:rsid w:val="00B92B35"/>
    <w:pPr>
      <w:outlineLvl w:val="6"/>
    </w:pPr>
  </w:style>
  <w:style w:type="paragraph" w:styleId="Kop8">
    <w:name w:val="heading 8"/>
    <w:basedOn w:val="Standaard"/>
    <w:next w:val="Standaard"/>
    <w:qFormat/>
    <w:rsid w:val="00B92B35"/>
    <w:pPr>
      <w:outlineLvl w:val="7"/>
    </w:pPr>
  </w:style>
  <w:style w:type="paragraph" w:styleId="Kop9">
    <w:name w:val="heading 9"/>
    <w:basedOn w:val="Standaard"/>
    <w:next w:val="Standaard"/>
    <w:qFormat/>
    <w:rsid w:val="00B92B35"/>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99"/>
    <w:rsid w:val="00B92B35"/>
    <w:pPr>
      <w:spacing w:before="130" w:after="130"/>
      <w:jc w:val="both"/>
    </w:pPr>
    <w:rPr>
      <w:lang w:val="x-none"/>
    </w:rPr>
  </w:style>
  <w:style w:type="paragraph" w:styleId="Inhopg4">
    <w:name w:val="toc 4"/>
    <w:basedOn w:val="Inhopg3"/>
    <w:semiHidden/>
    <w:rsid w:val="00B92B35"/>
  </w:style>
  <w:style w:type="paragraph" w:styleId="Inhopg3">
    <w:name w:val="toc 3"/>
    <w:basedOn w:val="Inhopg2"/>
    <w:semiHidden/>
    <w:rsid w:val="00B92B35"/>
    <w:pPr>
      <w:tabs>
        <w:tab w:val="left" w:pos="1418"/>
      </w:tabs>
      <w:ind w:left="1418" w:hanging="1418"/>
    </w:pPr>
  </w:style>
  <w:style w:type="paragraph" w:styleId="Inhopg2">
    <w:name w:val="toc 2"/>
    <w:basedOn w:val="Inhopg1"/>
    <w:semiHidden/>
    <w:rsid w:val="00B92B35"/>
    <w:pPr>
      <w:spacing w:before="0"/>
    </w:pPr>
    <w:rPr>
      <w:sz w:val="24"/>
    </w:rPr>
  </w:style>
  <w:style w:type="paragraph" w:styleId="Inhopg1">
    <w:name w:val="toc 1"/>
    <w:basedOn w:val="Standaard"/>
    <w:semiHidden/>
    <w:rsid w:val="00B92B35"/>
    <w:pPr>
      <w:tabs>
        <w:tab w:val="right" w:pos="8221"/>
      </w:tabs>
      <w:spacing w:before="260" w:line="240" w:lineRule="auto"/>
      <w:ind w:left="851" w:right="567" w:hanging="851"/>
    </w:pPr>
    <w:rPr>
      <w:sz w:val="28"/>
      <w:lang w:val="en-AU"/>
    </w:rPr>
  </w:style>
  <w:style w:type="paragraph" w:styleId="Voettekst">
    <w:name w:val="footer"/>
    <w:basedOn w:val="Standaard"/>
    <w:rsid w:val="00B92B35"/>
    <w:pPr>
      <w:tabs>
        <w:tab w:val="right" w:pos="8222"/>
      </w:tabs>
    </w:pPr>
    <w:rPr>
      <w:sz w:val="18"/>
    </w:rPr>
  </w:style>
  <w:style w:type="paragraph" w:styleId="Koptekst">
    <w:name w:val="header"/>
    <w:basedOn w:val="Standaard"/>
    <w:link w:val="KoptekstChar"/>
    <w:uiPriority w:val="99"/>
    <w:rsid w:val="00B92B35"/>
    <w:pPr>
      <w:jc w:val="right"/>
    </w:pPr>
    <w:rPr>
      <w:i/>
      <w:sz w:val="18"/>
      <w:lang w:val="x-none"/>
    </w:rPr>
  </w:style>
  <w:style w:type="paragraph" w:styleId="Lijstopsomteken">
    <w:name w:val="List Bullet"/>
    <w:basedOn w:val="Plattetekst"/>
    <w:rsid w:val="00B92B35"/>
    <w:pPr>
      <w:numPr>
        <w:numId w:val="3"/>
      </w:numPr>
      <w:spacing w:before="0"/>
    </w:pPr>
  </w:style>
  <w:style w:type="paragraph" w:styleId="Lijstopsomteken2">
    <w:name w:val="List Bullet 2"/>
    <w:basedOn w:val="Lijstopsomteken"/>
    <w:rsid w:val="00B92B35"/>
    <w:pPr>
      <w:numPr>
        <w:numId w:val="27"/>
      </w:numPr>
    </w:pPr>
  </w:style>
  <w:style w:type="paragraph" w:customStyle="1" w:styleId="zreportname">
    <w:name w:val="zreport name"/>
    <w:basedOn w:val="Standaard"/>
    <w:rsid w:val="00B92B35"/>
    <w:pPr>
      <w:keepLines/>
      <w:framePr w:w="4536" w:wrap="around" w:vAnchor="page" w:hAnchor="page" w:xAlign="center" w:y="3993"/>
      <w:spacing w:line="440" w:lineRule="exact"/>
      <w:jc w:val="center"/>
    </w:pPr>
    <w:rPr>
      <w:noProof/>
      <w:sz w:val="36"/>
    </w:rPr>
  </w:style>
  <w:style w:type="paragraph" w:customStyle="1" w:styleId="zcontents">
    <w:name w:val="zcontents"/>
    <w:basedOn w:val="Standaard"/>
    <w:rsid w:val="00B92B35"/>
    <w:pPr>
      <w:spacing w:after="260" w:line="240" w:lineRule="auto"/>
    </w:pPr>
    <w:rPr>
      <w:sz w:val="32"/>
    </w:rPr>
  </w:style>
  <w:style w:type="paragraph" w:customStyle="1" w:styleId="zcompanyname">
    <w:name w:val="zcompany name"/>
    <w:basedOn w:val="Standaard"/>
    <w:rsid w:val="00B92B35"/>
    <w:pPr>
      <w:framePr w:w="4536" w:wrap="around" w:vAnchor="page" w:hAnchor="page" w:xAlign="center" w:y="3993"/>
      <w:spacing w:after="400" w:line="240" w:lineRule="auto"/>
      <w:jc w:val="center"/>
    </w:pPr>
    <w:rPr>
      <w:b/>
      <w:sz w:val="26"/>
    </w:rPr>
  </w:style>
  <w:style w:type="paragraph" w:styleId="Voetnoottekst">
    <w:name w:val="footnote text"/>
    <w:basedOn w:val="Standaard"/>
    <w:semiHidden/>
    <w:rsid w:val="00B92B35"/>
    <w:rPr>
      <w:sz w:val="18"/>
    </w:rPr>
  </w:style>
  <w:style w:type="paragraph" w:customStyle="1" w:styleId="zreportsubtitle">
    <w:name w:val="zreport subtitle"/>
    <w:basedOn w:val="zreportname"/>
    <w:rsid w:val="00B92B35"/>
    <w:pPr>
      <w:framePr w:wrap="around"/>
      <w:spacing w:line="360" w:lineRule="exact"/>
    </w:pPr>
    <w:rPr>
      <w:sz w:val="32"/>
    </w:rPr>
  </w:style>
  <w:style w:type="paragraph" w:styleId="Plattetekstinspringen">
    <w:name w:val="Body Text Indent"/>
    <w:basedOn w:val="Plattetekst"/>
    <w:rsid w:val="00B92B35"/>
    <w:pPr>
      <w:ind w:left="340"/>
    </w:pPr>
  </w:style>
  <w:style w:type="paragraph" w:styleId="Index1">
    <w:name w:val="index 1"/>
    <w:basedOn w:val="Standaard"/>
    <w:next w:val="Standaard"/>
    <w:semiHidden/>
    <w:rsid w:val="00B92B35"/>
    <w:pPr>
      <w:keepNext/>
      <w:tabs>
        <w:tab w:val="right" w:pos="3750"/>
      </w:tabs>
      <w:spacing w:before="360" w:line="320" w:lineRule="exact"/>
      <w:ind w:right="851"/>
    </w:pPr>
    <w:rPr>
      <w:b/>
      <w:sz w:val="28"/>
    </w:rPr>
  </w:style>
  <w:style w:type="paragraph" w:customStyle="1" w:styleId="Graphic">
    <w:name w:val="Graphic"/>
    <w:basedOn w:val="Handtekening"/>
    <w:rsid w:val="00B92B35"/>
    <w:pPr>
      <w:pBdr>
        <w:top w:val="single" w:sz="4" w:space="3" w:color="auto"/>
        <w:left w:val="single" w:sz="4" w:space="3" w:color="auto"/>
        <w:bottom w:val="single" w:sz="4" w:space="3" w:color="auto"/>
        <w:right w:val="single" w:sz="4" w:space="3" w:color="auto"/>
      </w:pBdr>
      <w:jc w:val="center"/>
    </w:pPr>
  </w:style>
  <w:style w:type="paragraph" w:styleId="Handtekening">
    <w:name w:val="Signature"/>
    <w:basedOn w:val="Standaard"/>
    <w:rsid w:val="00B92B35"/>
    <w:pPr>
      <w:spacing w:line="240" w:lineRule="auto"/>
    </w:pPr>
  </w:style>
  <w:style w:type="character" w:styleId="Paginanummer">
    <w:name w:val="page number"/>
    <w:rsid w:val="00B92B35"/>
    <w:rPr>
      <w:sz w:val="22"/>
    </w:rPr>
  </w:style>
  <w:style w:type="paragraph" w:styleId="Index2">
    <w:name w:val="index 2"/>
    <w:basedOn w:val="Standaard"/>
    <w:next w:val="Standaard"/>
    <w:semiHidden/>
    <w:rsid w:val="00B92B35"/>
    <w:pPr>
      <w:tabs>
        <w:tab w:val="right" w:pos="3750"/>
      </w:tabs>
      <w:ind w:left="340" w:right="851"/>
    </w:pPr>
  </w:style>
  <w:style w:type="paragraph" w:customStyle="1" w:styleId="zreportaddinfo">
    <w:name w:val="zreport addinfo"/>
    <w:basedOn w:val="Standaard"/>
    <w:rsid w:val="00B92B35"/>
    <w:pPr>
      <w:framePr w:wrap="around" w:hAnchor="page" w:xAlign="center" w:yAlign="bottom"/>
      <w:jc w:val="center"/>
    </w:pPr>
    <w:rPr>
      <w:noProof/>
      <w:sz w:val="20"/>
    </w:rPr>
  </w:style>
  <w:style w:type="paragraph" w:customStyle="1" w:styleId="zreportaddinfoit">
    <w:name w:val="zreport addinfoit"/>
    <w:basedOn w:val="Standaard"/>
    <w:rsid w:val="00B92B35"/>
    <w:pPr>
      <w:framePr w:wrap="around" w:hAnchor="page" w:xAlign="center" w:yAlign="bottom"/>
      <w:jc w:val="center"/>
    </w:pPr>
    <w:rPr>
      <w:i/>
      <w:sz w:val="20"/>
    </w:rPr>
  </w:style>
  <w:style w:type="paragraph" w:customStyle="1" w:styleId="AppendixHeading">
    <w:name w:val="Appendix Heading"/>
    <w:basedOn w:val="Kop1"/>
    <w:next w:val="Plattetekst"/>
    <w:rsid w:val="00B92B35"/>
    <w:pPr>
      <w:pageBreakBefore/>
      <w:numPr>
        <w:numId w:val="5"/>
      </w:numPr>
      <w:outlineLvl w:val="9"/>
    </w:pPr>
  </w:style>
  <w:style w:type="paragraph" w:styleId="Plattetekst2">
    <w:name w:val="Body Text 2"/>
    <w:basedOn w:val="Standaard"/>
    <w:rsid w:val="00B92B35"/>
    <w:pPr>
      <w:jc w:val="center"/>
    </w:pPr>
    <w:rPr>
      <w:i/>
      <w:iCs/>
    </w:rPr>
  </w:style>
  <w:style w:type="paragraph" w:customStyle="1" w:styleId="AppendixHeading2">
    <w:name w:val="Appendix Heading 2"/>
    <w:basedOn w:val="Kop2"/>
    <w:next w:val="Plattetekst"/>
    <w:rsid w:val="00B92B35"/>
    <w:pPr>
      <w:numPr>
        <w:numId w:val="5"/>
      </w:numPr>
      <w:outlineLvl w:val="9"/>
    </w:pPr>
  </w:style>
  <w:style w:type="paragraph" w:customStyle="1" w:styleId="AppendixHeading3">
    <w:name w:val="Appendix Heading 3"/>
    <w:basedOn w:val="Kop3"/>
    <w:next w:val="Plattetekst"/>
    <w:rsid w:val="00B92B35"/>
    <w:pPr>
      <w:numPr>
        <w:numId w:val="5"/>
      </w:numPr>
      <w:outlineLvl w:val="9"/>
    </w:pPr>
  </w:style>
  <w:style w:type="paragraph" w:customStyle="1" w:styleId="AppendixHeading4">
    <w:name w:val="Appendix Heading 4"/>
    <w:basedOn w:val="Kop4"/>
    <w:next w:val="Plattetekst"/>
    <w:rsid w:val="00B92B35"/>
    <w:pPr>
      <w:numPr>
        <w:numId w:val="5"/>
      </w:numPr>
      <w:outlineLvl w:val="9"/>
    </w:pPr>
  </w:style>
  <w:style w:type="paragraph" w:customStyle="1" w:styleId="AppendixHeading5">
    <w:name w:val="Appendix Heading 5"/>
    <w:basedOn w:val="Kop5"/>
    <w:next w:val="Plattetekst"/>
    <w:rsid w:val="00B92B35"/>
    <w:pPr>
      <w:outlineLvl w:val="9"/>
    </w:pPr>
  </w:style>
  <w:style w:type="paragraph" w:styleId="Plattetekst3">
    <w:name w:val="Body Text 3"/>
    <w:basedOn w:val="Standaard"/>
    <w:link w:val="Plattetekst3Char"/>
    <w:rsid w:val="00B92B35"/>
    <w:pPr>
      <w:ind w:left="142" w:hanging="142"/>
    </w:pPr>
    <w:rPr>
      <w:sz w:val="18"/>
      <w:szCs w:val="16"/>
    </w:rPr>
  </w:style>
  <w:style w:type="paragraph" w:styleId="Bijschrift">
    <w:name w:val="caption"/>
    <w:basedOn w:val="Standaard"/>
    <w:next w:val="Standaard"/>
    <w:qFormat/>
    <w:rsid w:val="00B92B35"/>
    <w:rPr>
      <w:bCs/>
      <w:i/>
      <w:sz w:val="14"/>
    </w:rPr>
  </w:style>
  <w:style w:type="paragraph" w:styleId="Lijstopsomteken3">
    <w:name w:val="List Bullet 3"/>
    <w:basedOn w:val="Lijstopsomteken"/>
    <w:rsid w:val="00B92B35"/>
    <w:pPr>
      <w:numPr>
        <w:numId w:val="6"/>
      </w:numPr>
      <w:tabs>
        <w:tab w:val="clear" w:pos="360"/>
        <w:tab w:val="left" w:pos="227"/>
      </w:tabs>
      <w:spacing w:after="0"/>
      <w:ind w:left="227" w:hanging="227"/>
      <w:jc w:val="left"/>
    </w:pPr>
    <w:rPr>
      <w:sz w:val="18"/>
    </w:rPr>
  </w:style>
  <w:style w:type="paragraph" w:styleId="Lijstopsomteken4">
    <w:name w:val="List Bullet 4"/>
    <w:basedOn w:val="Lijstopsomteken2"/>
    <w:rsid w:val="00B92B35"/>
    <w:pPr>
      <w:numPr>
        <w:numId w:val="7"/>
      </w:numPr>
      <w:tabs>
        <w:tab w:val="clear" w:pos="1209"/>
        <w:tab w:val="left" w:pos="454"/>
      </w:tabs>
      <w:ind w:left="454" w:hanging="227"/>
      <w:jc w:val="left"/>
    </w:pPr>
    <w:rPr>
      <w:sz w:val="18"/>
    </w:rPr>
  </w:style>
  <w:style w:type="paragraph" w:styleId="Lijstnummering3">
    <w:name w:val="List Number 3"/>
    <w:basedOn w:val="Standaard"/>
    <w:rsid w:val="00B92B35"/>
    <w:pPr>
      <w:numPr>
        <w:numId w:val="9"/>
      </w:numPr>
      <w:tabs>
        <w:tab w:val="clear" w:pos="927"/>
        <w:tab w:val="left" w:pos="227"/>
      </w:tabs>
      <w:ind w:left="227" w:hanging="227"/>
    </w:pPr>
  </w:style>
  <w:style w:type="paragraph" w:styleId="Lijstnummering4">
    <w:name w:val="List Number 4"/>
    <w:basedOn w:val="Standaard"/>
    <w:rsid w:val="00B92B35"/>
    <w:pPr>
      <w:numPr>
        <w:numId w:val="8"/>
      </w:numPr>
      <w:tabs>
        <w:tab w:val="clear" w:pos="587"/>
        <w:tab w:val="left" w:pos="454"/>
      </w:tabs>
      <w:ind w:left="454" w:hanging="227"/>
    </w:pPr>
  </w:style>
  <w:style w:type="paragraph" w:customStyle="1" w:styleId="zLtrDate">
    <w:name w:val="zLtrDate"/>
    <w:basedOn w:val="Standaard"/>
    <w:rsid w:val="00B92B35"/>
    <w:pPr>
      <w:spacing w:before="480"/>
    </w:pPr>
  </w:style>
  <w:style w:type="paragraph" w:customStyle="1" w:styleId="ARNote">
    <w:name w:val="AR Note"/>
    <w:basedOn w:val="Standaard"/>
    <w:next w:val="Plattetekst"/>
    <w:rsid w:val="00B92B35"/>
    <w:pPr>
      <w:numPr>
        <w:numId w:val="10"/>
      </w:numPr>
      <w:spacing w:before="400" w:line="320" w:lineRule="exact"/>
      <w:outlineLvl w:val="1"/>
    </w:pPr>
    <w:rPr>
      <w:b/>
      <w:sz w:val="28"/>
    </w:rPr>
  </w:style>
  <w:style w:type="paragraph" w:styleId="Documentstructuur">
    <w:name w:val="Document Map"/>
    <w:basedOn w:val="Standaard"/>
    <w:semiHidden/>
    <w:rsid w:val="00B92B35"/>
    <w:pPr>
      <w:shd w:val="clear" w:color="auto" w:fill="000080"/>
    </w:pPr>
    <w:rPr>
      <w:rFonts w:ascii="Tahoma" w:hAnsi="Tahoma" w:cs="Tahoma"/>
    </w:rPr>
  </w:style>
  <w:style w:type="paragraph" w:styleId="Titel">
    <w:name w:val="Title"/>
    <w:basedOn w:val="Standaard"/>
    <w:qFormat/>
    <w:rsid w:val="00B92B35"/>
    <w:pPr>
      <w:jc w:val="center"/>
    </w:pPr>
    <w:rPr>
      <w:sz w:val="32"/>
    </w:rPr>
  </w:style>
  <w:style w:type="paragraph" w:styleId="Ballontekst">
    <w:name w:val="Balloon Text"/>
    <w:basedOn w:val="Standaard"/>
    <w:semiHidden/>
    <w:rsid w:val="00B92B35"/>
    <w:rPr>
      <w:rFonts w:ascii="Tahoma" w:hAnsi="Tahoma" w:cs="Tahoma"/>
      <w:sz w:val="16"/>
      <w:szCs w:val="16"/>
    </w:rPr>
  </w:style>
  <w:style w:type="paragraph" w:styleId="Normaalweb">
    <w:name w:val="Normal (Web)"/>
    <w:basedOn w:val="Standaard"/>
    <w:rsid w:val="00F32155"/>
    <w:pPr>
      <w:spacing w:before="100" w:beforeAutospacing="1" w:after="100" w:afterAutospacing="1" w:line="240" w:lineRule="auto"/>
    </w:pPr>
    <w:rPr>
      <w:sz w:val="24"/>
      <w:szCs w:val="24"/>
      <w:lang w:val="en-US"/>
    </w:rPr>
  </w:style>
  <w:style w:type="character" w:customStyle="1" w:styleId="KoptekstChar">
    <w:name w:val="Koptekst Char"/>
    <w:link w:val="Koptekst"/>
    <w:uiPriority w:val="99"/>
    <w:rsid w:val="00131682"/>
    <w:rPr>
      <w:rFonts w:ascii="Times New Roman" w:hAnsi="Times New Roman"/>
      <w:i/>
      <w:sz w:val="18"/>
      <w:lang w:eastAsia="en-US"/>
    </w:rPr>
  </w:style>
  <w:style w:type="character" w:customStyle="1" w:styleId="PlattetekstChar">
    <w:name w:val="Platte tekst Char"/>
    <w:link w:val="Plattetekst"/>
    <w:uiPriority w:val="99"/>
    <w:locked/>
    <w:rsid w:val="00A93464"/>
    <w:rPr>
      <w:rFonts w:ascii="Times New Roman" w:hAnsi="Times New Roman"/>
      <w:sz w:val="22"/>
      <w:lang w:eastAsia="en-US"/>
    </w:rPr>
  </w:style>
  <w:style w:type="character" w:customStyle="1" w:styleId="Plattetekst3Char">
    <w:name w:val="Platte tekst 3 Char"/>
    <w:link w:val="Plattetekst3"/>
    <w:rsid w:val="002F5610"/>
    <w:rPr>
      <w:rFonts w:ascii="Times New Roman" w:hAnsi="Times New Roman"/>
      <w:sz w:val="18"/>
      <w:szCs w:val="16"/>
      <w:lang w:eastAsia="en-US"/>
    </w:rPr>
  </w:style>
  <w:style w:type="paragraph" w:customStyle="1" w:styleId="Bold12">
    <w:name w:val="Bold12"/>
    <w:basedOn w:val="Standaard"/>
    <w:next w:val="Standaard"/>
    <w:link w:val="Bold12Char"/>
    <w:rsid w:val="00EE0F0E"/>
    <w:pPr>
      <w:keepNext/>
      <w:spacing w:before="240" w:line="240" w:lineRule="auto"/>
      <w:outlineLvl w:val="4"/>
    </w:pPr>
    <w:rPr>
      <w:b/>
      <w:sz w:val="24"/>
    </w:rPr>
  </w:style>
  <w:style w:type="character" w:customStyle="1" w:styleId="Bold12Char">
    <w:name w:val="Bold12 Char"/>
    <w:link w:val="Bold12"/>
    <w:rsid w:val="00EE0F0E"/>
    <w:rPr>
      <w:rFonts w:ascii="Times New Roman" w:hAnsi="Times New Roman"/>
      <w:b/>
      <w:sz w:val="24"/>
      <w:lang w:eastAsia="en-US"/>
    </w:rPr>
  </w:style>
  <w:style w:type="character" w:styleId="Verwijzingopmerking">
    <w:name w:val="annotation reference"/>
    <w:rsid w:val="00EE0F0E"/>
    <w:rPr>
      <w:sz w:val="16"/>
      <w:szCs w:val="16"/>
    </w:rPr>
  </w:style>
  <w:style w:type="paragraph" w:styleId="Tekstopmerking">
    <w:name w:val="annotation text"/>
    <w:basedOn w:val="Standaard"/>
    <w:link w:val="TekstopmerkingChar"/>
    <w:rsid w:val="00EE0F0E"/>
    <w:pPr>
      <w:spacing w:line="240" w:lineRule="auto"/>
    </w:pPr>
    <w:rPr>
      <w:sz w:val="20"/>
    </w:rPr>
  </w:style>
  <w:style w:type="character" w:customStyle="1" w:styleId="TekstopmerkingChar">
    <w:name w:val="Tekst opmerking Char"/>
    <w:link w:val="Tekstopmerking"/>
    <w:rsid w:val="00EE0F0E"/>
    <w:rPr>
      <w:rFonts w:ascii="Times New Roman" w:hAnsi="Times New Roman"/>
      <w:lang w:eastAsia="en-US"/>
    </w:rPr>
  </w:style>
  <w:style w:type="paragraph" w:customStyle="1" w:styleId="Default">
    <w:name w:val="Default"/>
    <w:rsid w:val="003D3F7E"/>
    <w:pPr>
      <w:autoSpaceDE w:val="0"/>
      <w:autoSpaceDN w:val="0"/>
      <w:adjustRightInd w:val="0"/>
    </w:pPr>
    <w:rPr>
      <w:rFonts w:ascii="Arial" w:hAnsi="Arial" w:cs="Arial"/>
      <w:color w:val="000000"/>
      <w:sz w:val="24"/>
      <w:szCs w:val="24"/>
    </w:rPr>
  </w:style>
  <w:style w:type="paragraph" w:styleId="Ondertitel">
    <w:name w:val="Subtitle"/>
    <w:basedOn w:val="Standaard"/>
    <w:next w:val="Standaard"/>
    <w:link w:val="OndertitelChar"/>
    <w:qFormat/>
    <w:rsid w:val="00E45780"/>
    <w:pPr>
      <w:spacing w:after="60"/>
      <w:jc w:val="center"/>
      <w:outlineLvl w:val="1"/>
    </w:pPr>
    <w:rPr>
      <w:rFonts w:ascii="Calibri Light" w:hAnsi="Calibri Light"/>
      <w:sz w:val="24"/>
      <w:szCs w:val="24"/>
    </w:rPr>
  </w:style>
  <w:style w:type="character" w:customStyle="1" w:styleId="OndertitelChar">
    <w:name w:val="Ondertitel Char"/>
    <w:link w:val="Ondertitel"/>
    <w:rsid w:val="00E45780"/>
    <w:rPr>
      <w:rFonts w:ascii="Calibri Light" w:eastAsia="Times New Roman" w:hAnsi="Calibri Light" w:cs="Times New Roman"/>
      <w:sz w:val="24"/>
      <w:szCs w:val="24"/>
      <w:lang w:eastAsia="en-US"/>
    </w:rPr>
  </w:style>
  <w:style w:type="table" w:styleId="Tabelraster">
    <w:name w:val="Table Grid"/>
    <w:basedOn w:val="Standaardtabel"/>
    <w:rsid w:val="00920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link w:val="Kop2"/>
    <w:rsid w:val="000F68E1"/>
    <w:rPr>
      <w:rFonts w:ascii="Times New Roman" w:hAnsi="Times New Roman"/>
      <w:b/>
      <w:sz w:val="28"/>
      <w:lang w:val="x-none" w:eastAsia="en-US"/>
    </w:rPr>
  </w:style>
  <w:style w:type="paragraph" w:styleId="Lijstalinea">
    <w:name w:val="List Paragraph"/>
    <w:basedOn w:val="Standaard"/>
    <w:uiPriority w:val="34"/>
    <w:qFormat/>
    <w:rsid w:val="006D4BD2"/>
    <w:pPr>
      <w:spacing w:line="240"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0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Engels\Re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4bda418-97cc-45bd-8b09-beeae356baec" xsi:nil="true"/>
    <lcf76f155ced4ddcb4097134ff3c332f xmlns="c058a53e-d05e-429d-b1b3-03e3f36a18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6AEBCC641FF242860378A2A5AED241" ma:contentTypeVersion="18" ma:contentTypeDescription="Een nieuw document maken." ma:contentTypeScope="" ma:versionID="e0a2a46757add3aa5c01f020bde03b1f">
  <xsd:schema xmlns:xsd="http://www.w3.org/2001/XMLSchema" xmlns:xs="http://www.w3.org/2001/XMLSchema" xmlns:p="http://schemas.microsoft.com/office/2006/metadata/properties" xmlns:ns2="94bda418-97cc-45bd-8b09-beeae356baec" xmlns:ns3="c058a53e-d05e-429d-b1b3-03e3f36a18ae" targetNamespace="http://schemas.microsoft.com/office/2006/metadata/properties" ma:root="true" ma:fieldsID="ff7fd8545f548c684ab35003c8d0f899" ns2:_="" ns3:_="">
    <xsd:import namespace="94bda418-97cc-45bd-8b09-beeae356baec"/>
    <xsd:import namespace="c058a53e-d05e-429d-b1b3-03e3f36a18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da418-97cc-45bd-8b09-beeae356bae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b266649-d601-4f33-8672-bdc9f8717cf9}" ma:internalName="TaxCatchAll" ma:showField="CatchAllData" ma:web="94bda418-97cc-45bd-8b09-beeae356b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58a53e-d05e-429d-b1b3-03e3f36a18a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ab32204-f6ad-4f36-9d01-d97f92135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B11ED-AA0E-4B25-964C-DD895C6C0685}">
  <ds:schemaRefs>
    <ds:schemaRef ds:uri="http://schemas.openxmlformats.org/officeDocument/2006/bibliography"/>
  </ds:schemaRefs>
</ds:datastoreItem>
</file>

<file path=customXml/itemProps2.xml><?xml version="1.0" encoding="utf-8"?>
<ds:datastoreItem xmlns:ds="http://schemas.openxmlformats.org/officeDocument/2006/customXml" ds:itemID="{E17EA59E-8D93-4FB1-862B-AFA17369796E}">
  <ds:schemaRefs>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c058a53e-d05e-429d-b1b3-03e3f36a18ae"/>
    <ds:schemaRef ds:uri="94bda418-97cc-45bd-8b09-beeae356baec"/>
  </ds:schemaRefs>
</ds:datastoreItem>
</file>

<file path=customXml/itemProps3.xml><?xml version="1.0" encoding="utf-8"?>
<ds:datastoreItem xmlns:ds="http://schemas.openxmlformats.org/officeDocument/2006/customXml" ds:itemID="{AF195EF2-1F45-4CDE-98FD-7A7D44F97ACE}">
  <ds:schemaRefs>
    <ds:schemaRef ds:uri="http://schemas.microsoft.com/sharepoint/v3/contenttype/forms"/>
  </ds:schemaRefs>
</ds:datastoreItem>
</file>

<file path=customXml/itemProps4.xml><?xml version="1.0" encoding="utf-8"?>
<ds:datastoreItem xmlns:ds="http://schemas.openxmlformats.org/officeDocument/2006/customXml" ds:itemID="{9702C1D5-4A19-4FE1-8ECB-D366D89C9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da418-97cc-45bd-8b09-beeae356baec"/>
    <ds:schemaRef ds:uri="c058a53e-d05e-429d-b1b3-03e3f36a1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13</Pages>
  <Words>1866</Words>
  <Characters>13116</Characters>
  <Application>Microsoft Office Word</Application>
  <DocSecurity>0</DocSecurity>
  <Lines>109</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Report for Castra B.V.</vt:lpstr>
      <vt:lpstr>Report for Castra B.V.</vt:lpstr>
    </vt:vector>
  </TitlesOfParts>
  <Company>KPMG</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for Castra B.V.</dc:title>
  <dc:subject>Rapport inzake de jaarrekening 2000</dc:subject>
  <dc:creator>hvanbeek</dc:creator>
  <cp:keywords>Template jaarrekening ASR</cp:keywords>
  <cp:lastModifiedBy>Ruben Emmerink</cp:lastModifiedBy>
  <cp:revision>162</cp:revision>
  <cp:lastPrinted>2024-06-05T09:30:00Z</cp:lastPrinted>
  <dcterms:created xsi:type="dcterms:W3CDTF">2022-04-25T07:18:00Z</dcterms:created>
  <dcterms:modified xsi:type="dcterms:W3CDTF">2024-06-05T09:43:00Z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OurRef">
    <vt:lpwstr>ROCAS blanco Castra BV.doc</vt:lpwstr>
  </property>
  <property fmtid="{D5CDD505-2E9C-101B-9397-08002B2CF9AE}" pid="3" name="KISManualDate">
    <vt:lpwstr/>
  </property>
  <property fmtid="{D5CDD505-2E9C-101B-9397-08002B2CF9AE}" pid="4" name="KISClient">
    <vt:lpwstr>Castra B.V.</vt:lpwstr>
  </property>
  <property fmtid="{D5CDD505-2E9C-101B-9397-08002B2CF9AE}" pid="5" name="KISSubject">
    <vt:lpwstr>Jaarrekening 2002</vt:lpwstr>
  </property>
  <property fmtid="{D5CDD505-2E9C-101B-9397-08002B2CF9AE}" pid="6" name="KISRepSubTitle">
    <vt:lpwstr/>
  </property>
  <property fmtid="{D5CDD505-2E9C-101B-9397-08002B2CF9AE}" pid="7" name="KISHdrInfo">
    <vt:lpwstr/>
  </property>
  <property fmtid="{D5CDD505-2E9C-101B-9397-08002B2CF9AE}" pid="8" name="KISFirmDispName">
    <vt:lpwstr>KPMG Assurance</vt:lpwstr>
  </property>
  <property fmtid="{D5CDD505-2E9C-101B-9397-08002B2CF9AE}" pid="9" name="KISFirmPrtName">
    <vt:lpwstr>KPMG Assurance</vt:lpwstr>
  </property>
  <property fmtid="{D5CDD505-2E9C-101B-9397-08002B2CF9AE}" pid="10" name="KISFirmInfoA">
    <vt:lpwstr>Op al onze diensten zijn algemene voorwaarden van toepassing zoals gedeponeerd bij de arrondissementsrechtbank te Amsterdam onder nummer 225/1999, die wij u op verzoek toezenden.</vt:lpwstr>
  </property>
  <property fmtid="{D5CDD505-2E9C-101B-9397-08002B2CF9AE}" pid="11" name="KISFirmInfoB">
    <vt:lpwstr/>
  </property>
  <property fmtid="{D5CDD505-2E9C-101B-9397-08002B2CF9AE}" pid="12" name="KISFirmInfoC">
    <vt:lpwstr/>
  </property>
  <property fmtid="{D5CDD505-2E9C-101B-9397-08002B2CF9AE}" pid="13" name="KISFirmDesc">
    <vt:lpwstr>KPMG Accountants N.V.  KPMG Accountants N.V., ingeschreven onder nummer 33263683 bij de Kamer van Koophandel te Amsterdam, is lid van KPMG International, een Zwitserse vereniging.</vt:lpwstr>
  </property>
  <property fmtid="{D5CDD505-2E9C-101B-9397-08002B2CF9AE}" pid="14" name="KISSvcDispName">
    <vt:lpwstr>KPMG Assurance</vt:lpwstr>
  </property>
  <property fmtid="{D5CDD505-2E9C-101B-9397-08002B2CF9AE}" pid="15" name="KISSvcPrtName">
    <vt:lpwstr/>
  </property>
  <property fmtid="{D5CDD505-2E9C-101B-9397-08002B2CF9AE}" pid="16" name="KISSvcInfoA">
    <vt:lpwstr/>
  </property>
  <property fmtid="{D5CDD505-2E9C-101B-9397-08002B2CF9AE}" pid="17" name="KISSvcInfoB">
    <vt:lpwstr/>
  </property>
  <property fmtid="{D5CDD505-2E9C-101B-9397-08002B2CF9AE}" pid="18" name="KISSvcInfoC">
    <vt:lpwstr/>
  </property>
  <property fmtid="{D5CDD505-2E9C-101B-9397-08002B2CF9AE}" pid="19" name="KISOffName">
    <vt:lpwstr>Arnhem-KPMG Assurance</vt:lpwstr>
  </property>
  <property fmtid="{D5CDD505-2E9C-101B-9397-08002B2CF9AE}" pid="20" name="KISOffCity">
    <vt:lpwstr>Arnhem</vt:lpwstr>
  </property>
  <property fmtid="{D5CDD505-2E9C-101B-9397-08002B2CF9AE}" pid="21" name="KISOffInfoA">
    <vt:lpwstr/>
  </property>
  <property fmtid="{D5CDD505-2E9C-101B-9397-08002B2CF9AE}" pid="22" name="KISOff1Addr">
    <vt:lpwstr>Mr. B.M. Teldersstraat 7_x000b_6842 CT  Arnhem</vt:lpwstr>
  </property>
  <property fmtid="{D5CDD505-2E9C-101B-9397-08002B2CF9AE}" pid="23" name="KISOff2Addr">
    <vt:lpwstr>Postbus 30133_x000b_6803 AC  Arnhem</vt:lpwstr>
  </property>
  <property fmtid="{D5CDD505-2E9C-101B-9397-08002B2CF9AE}" pid="24" name="KISOff3Addr">
    <vt:lpwstr>Telefoon	(026)3899899_x000b_Telefax    	(026)3817588</vt:lpwstr>
  </property>
  <property fmtid="{D5CDD505-2E9C-101B-9397-08002B2CF9AE}" pid="25" name="FinancialYearPrevious">
    <vt:lpwstr>2000</vt:lpwstr>
  </property>
  <property fmtid="{D5CDD505-2E9C-101B-9397-08002B2CF9AE}" pid="26" name="FinancialYearRecent">
    <vt:lpwstr>2001</vt:lpwstr>
  </property>
  <property fmtid="{D5CDD505-2E9C-101B-9397-08002B2CF9AE}" pid="27" name="FinancialYearPreviousStart">
    <vt:filetime>1900-01-01T00:00:00Z</vt:filetime>
  </property>
  <property fmtid="{D5CDD505-2E9C-101B-9397-08002B2CF9AE}" pid="28" name="FinancialYearPreviousEnd">
    <vt:filetime>1900-01-01T00:00:00Z</vt:filetime>
  </property>
  <property fmtid="{D5CDD505-2E9C-101B-9397-08002B2CF9AE}" pid="29" name="FinancialYearRecentStart">
    <vt:filetime>1900-01-01T00:00:00Z</vt:filetime>
  </property>
  <property fmtid="{D5CDD505-2E9C-101B-9397-08002B2CF9AE}" pid="30" name="FinancialYearRecentEnd">
    <vt:filetime>1900-01-01T00:00:00Z</vt:filetime>
  </property>
  <property fmtid="{D5CDD505-2E9C-101B-9397-08002B2CF9AE}" pid="31" name="KISnlConversie">
    <vt:lpwstr>Y</vt:lpwstr>
  </property>
  <property fmtid="{D5CDD505-2E9C-101B-9397-08002B2CF9AE}" pid="32" name="KISLanguage">
    <vt:lpwstr>\ID2004 Engels</vt:lpwstr>
  </property>
  <property fmtid="{D5CDD505-2E9C-101B-9397-08002B2CF9AE}" pid="33" name="KISTemplate">
    <vt:lpwstr>Report for Castra B.V.</vt:lpwstr>
  </property>
  <property fmtid="{D5CDD505-2E9C-101B-9397-08002B2CF9AE}" pid="34" name="KISdvCorrupt">
    <vt:lpwstr>True</vt:lpwstr>
  </property>
  <property fmtid="{D5CDD505-2E9C-101B-9397-08002B2CF9AE}" pid="35" name="ContentTypeId">
    <vt:lpwstr>0x010100A26AEBCC641FF242860378A2A5AED241</vt:lpwstr>
  </property>
  <property fmtid="{D5CDD505-2E9C-101B-9397-08002B2CF9AE}" pid="36" name="MediaServiceImageTags">
    <vt:lpwstr/>
  </property>
</Properties>
</file>