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24D0" w14:textId="77777777" w:rsidR="00D554DA" w:rsidRDefault="00A55F9E" w:rsidP="00D554DA">
      <w:pPr>
        <w:spacing w:after="0"/>
      </w:pPr>
      <w:r>
        <w:t xml:space="preserve">Beleidsplan Stichting Catharina </w:t>
      </w:r>
      <w:proofErr w:type="spellStart"/>
      <w:r>
        <w:t>Pijls</w:t>
      </w:r>
      <w:proofErr w:type="spellEnd"/>
      <w:r>
        <w:t>:</w:t>
      </w:r>
    </w:p>
    <w:p w14:paraId="319C28FD" w14:textId="77777777" w:rsidR="002213A0" w:rsidRDefault="002213A0" w:rsidP="00D554DA">
      <w:pPr>
        <w:spacing w:after="0"/>
      </w:pPr>
    </w:p>
    <w:p w14:paraId="4EDD46A7" w14:textId="77777777" w:rsidR="00F9560D" w:rsidRDefault="00F9560D" w:rsidP="00D554DA">
      <w:pPr>
        <w:spacing w:after="0"/>
      </w:pPr>
    </w:p>
    <w:p w14:paraId="19EC5F38" w14:textId="77777777" w:rsidR="00BA27AD" w:rsidRDefault="00BA27AD" w:rsidP="00D554DA">
      <w:pPr>
        <w:spacing w:after="0"/>
        <w:rPr>
          <w:rFonts w:ascii="TSB5PlainFF" w:hAnsi="TSB5PlainFF"/>
        </w:rPr>
      </w:pPr>
      <w:r w:rsidRPr="00BA27AD">
        <w:rPr>
          <w:rFonts w:ascii="TSB5PlainFF" w:hAnsi="TSB5PlainFF"/>
        </w:rPr>
        <w:t xml:space="preserve">De Stichting Catharina </w:t>
      </w:r>
      <w:proofErr w:type="spellStart"/>
      <w:r w:rsidRPr="00BA27AD">
        <w:rPr>
          <w:rFonts w:ascii="TSB5PlainFF" w:hAnsi="TSB5PlainFF"/>
        </w:rPr>
        <w:t>Pijls</w:t>
      </w:r>
      <w:proofErr w:type="spellEnd"/>
      <w:r w:rsidRPr="00BA27AD">
        <w:rPr>
          <w:rFonts w:ascii="TSB5PlainFF" w:hAnsi="TSB5PlainFF"/>
        </w:rPr>
        <w:t xml:space="preserve"> is vernoemd naar de </w:t>
      </w:r>
      <w:proofErr w:type="spellStart"/>
      <w:r w:rsidRPr="00BA27AD">
        <w:rPr>
          <w:rFonts w:ascii="TSB5PlainFF" w:hAnsi="TSB5PlainFF"/>
        </w:rPr>
        <w:t>Geleense</w:t>
      </w:r>
      <w:proofErr w:type="spellEnd"/>
      <w:r w:rsidRPr="00BA27AD">
        <w:rPr>
          <w:rFonts w:ascii="TSB5PlainFF" w:hAnsi="TSB5PlainFF"/>
        </w:rPr>
        <w:t xml:space="preserve"> </w:t>
      </w:r>
      <w:proofErr w:type="spellStart"/>
      <w:r w:rsidRPr="00BA27AD">
        <w:rPr>
          <w:rFonts w:ascii="TSB5PlainFF" w:hAnsi="TSB5PlainFF"/>
        </w:rPr>
        <w:t>farmaceute</w:t>
      </w:r>
      <w:proofErr w:type="spellEnd"/>
      <w:r w:rsidRPr="00BA27AD">
        <w:rPr>
          <w:rFonts w:ascii="TSB5PlainFF" w:hAnsi="TSB5PlainFF"/>
        </w:rPr>
        <w:t xml:space="preserve">/apotheker Catharina </w:t>
      </w:r>
      <w:proofErr w:type="spellStart"/>
      <w:r w:rsidRPr="00BA27AD">
        <w:rPr>
          <w:rFonts w:ascii="TSB5PlainFF" w:hAnsi="TSB5PlainFF"/>
        </w:rPr>
        <w:t>Pijls</w:t>
      </w:r>
      <w:proofErr w:type="spellEnd"/>
      <w:r w:rsidRPr="00BA27AD">
        <w:rPr>
          <w:rFonts w:ascii="TSB5PlainFF" w:hAnsi="TSB5PlainFF"/>
        </w:rPr>
        <w:t xml:space="preserve"> (1901-1993). Als maatschappelijk zeer bewogen vrouw was zij ervan overtuigd dat voor het oplossen van gezondheidsproblemen meer nodig is dan alleen artsen en medicijnen.</w:t>
      </w:r>
    </w:p>
    <w:p w14:paraId="1C0DA610" w14:textId="77777777" w:rsidR="002213A0" w:rsidRDefault="002213A0" w:rsidP="00D554DA">
      <w:pPr>
        <w:spacing w:after="0"/>
        <w:rPr>
          <w:rFonts w:ascii="TSB5PlainFF" w:hAnsi="TSB5PlainFF"/>
        </w:rPr>
      </w:pPr>
    </w:p>
    <w:p w14:paraId="52A86890" w14:textId="77777777" w:rsidR="00BA27AD" w:rsidRDefault="00BA27AD" w:rsidP="00D554DA">
      <w:pPr>
        <w:spacing w:after="0"/>
        <w:rPr>
          <w:rFonts w:ascii="TSB5PlainFF" w:hAnsi="TSB5PlainFF"/>
        </w:rPr>
      </w:pPr>
    </w:p>
    <w:p w14:paraId="21C0315C" w14:textId="77777777" w:rsidR="00BA27AD" w:rsidRDefault="00BA27AD" w:rsidP="00D554DA">
      <w:pPr>
        <w:spacing w:after="0"/>
        <w:rPr>
          <w:rFonts w:ascii="TSB5PlainFF" w:hAnsi="TSB5PlainFF"/>
        </w:rPr>
      </w:pPr>
      <w:r w:rsidRPr="00BA27AD">
        <w:rPr>
          <w:rFonts w:ascii="TSB5PlainFF" w:hAnsi="TSB5PlainFF"/>
        </w:rPr>
        <w:t xml:space="preserve">In 1984 is de Stichting opgericht met als doelstelling het bevorderen van de gezondheidswetenschappen in de meest ruime zin. </w:t>
      </w:r>
    </w:p>
    <w:p w14:paraId="6532501D" w14:textId="77777777" w:rsidR="002213A0" w:rsidRDefault="002213A0" w:rsidP="00D554DA">
      <w:pPr>
        <w:spacing w:after="0"/>
        <w:rPr>
          <w:rFonts w:ascii="TSB5PlainFF" w:hAnsi="TSB5PlainFF"/>
        </w:rPr>
      </w:pPr>
    </w:p>
    <w:p w14:paraId="5638637E" w14:textId="77777777" w:rsidR="00BA27AD" w:rsidRDefault="00BA27AD" w:rsidP="00D554DA">
      <w:pPr>
        <w:spacing w:after="0"/>
        <w:rPr>
          <w:rFonts w:ascii="TSB5PlainFF" w:hAnsi="TSB5PlainFF"/>
        </w:rPr>
      </w:pPr>
    </w:p>
    <w:p w14:paraId="4C4DB562" w14:textId="77777777" w:rsidR="00BA27AD" w:rsidRDefault="00BA27AD" w:rsidP="00D554DA">
      <w:pPr>
        <w:spacing w:after="0"/>
        <w:rPr>
          <w:rFonts w:ascii="TSB5PlainFF" w:hAnsi="TSB5PlainFF"/>
        </w:rPr>
      </w:pPr>
      <w:r w:rsidRPr="00BA27AD">
        <w:rPr>
          <w:rFonts w:ascii="TSB5PlainFF" w:hAnsi="TSB5PlainFF"/>
        </w:rPr>
        <w:t xml:space="preserve">De Catharina </w:t>
      </w:r>
      <w:proofErr w:type="spellStart"/>
      <w:r w:rsidRPr="00BA27AD">
        <w:rPr>
          <w:rFonts w:ascii="TSB5PlainFF" w:hAnsi="TSB5PlainFF"/>
        </w:rPr>
        <w:t>Pijls</w:t>
      </w:r>
      <w:proofErr w:type="spellEnd"/>
      <w:r w:rsidRPr="00BA27AD">
        <w:rPr>
          <w:rFonts w:ascii="TSB5PlainFF" w:hAnsi="TSB5PlainFF"/>
        </w:rPr>
        <w:t xml:space="preserve"> Proefschriftprijs (t.w.v. €10.000,-) wordt eenmaal per tweejaarlijkse periode uitgereikt en de Aanmoedigingsprijs van €2.000,- wordt jaarlijks toegekend.</w:t>
      </w:r>
    </w:p>
    <w:p w14:paraId="5C345DEC" w14:textId="77777777" w:rsidR="002213A0" w:rsidRPr="00BA27AD" w:rsidRDefault="002213A0" w:rsidP="00D554DA">
      <w:pPr>
        <w:spacing w:after="0"/>
      </w:pPr>
    </w:p>
    <w:p w14:paraId="60040119" w14:textId="77777777" w:rsidR="00BA27AD" w:rsidRDefault="00BA27AD" w:rsidP="00D554DA">
      <w:pPr>
        <w:spacing w:after="0"/>
      </w:pPr>
    </w:p>
    <w:p w14:paraId="14AAF82C" w14:textId="77777777" w:rsidR="002213A0" w:rsidRDefault="002213A0" w:rsidP="002213A0">
      <w:pPr>
        <w:spacing w:after="0"/>
      </w:pPr>
      <w:r>
        <w:t>Jaarlijks worden er twee vergaderingen belegd.</w:t>
      </w:r>
    </w:p>
    <w:p w14:paraId="7DFF6C86" w14:textId="2636492B" w:rsidR="002213A0" w:rsidRDefault="002213A0" w:rsidP="002213A0">
      <w:pPr>
        <w:spacing w:after="0"/>
      </w:pPr>
      <w:r>
        <w:t>Een door het bestuur ingestelde Commissie van Advies beoordeelt jaarlijks de ingezonden proefschriften en scripties en draagt de prijswinnaars voor.</w:t>
      </w:r>
      <w:r w:rsidRPr="002213A0">
        <w:t xml:space="preserve"> </w:t>
      </w:r>
      <w:r>
        <w:t>In de periode oktober/november van ieder jaar wordt door het bestuur in samenwerking met de Universiteit Maastricht de prijsuitreiking en lezing georganiseerd en bekostigd.</w:t>
      </w:r>
      <w:r w:rsidR="00386030">
        <w:t xml:space="preserve"> De lezing en de prijsuitreiking worden  gehouden op een van de lezing avonden georganiseerd door St</w:t>
      </w:r>
      <w:proofErr w:type="spellStart"/>
      <w:r w:rsidR="00386030">
        <w:t>udium</w:t>
      </w:r>
      <w:proofErr w:type="spellEnd"/>
      <w:r w:rsidR="00386030">
        <w:t xml:space="preserve"> Generale te Maastricht</w:t>
      </w:r>
      <w:r w:rsidR="00B46E1B">
        <w:t xml:space="preserve"> medio december of januari van ieder jaar</w:t>
      </w:r>
    </w:p>
    <w:p w14:paraId="4AF347E4" w14:textId="77777777" w:rsidR="002213A0" w:rsidRDefault="002213A0" w:rsidP="002213A0">
      <w:pPr>
        <w:spacing w:after="0"/>
      </w:pPr>
    </w:p>
    <w:p w14:paraId="7219CF5D" w14:textId="77777777" w:rsidR="002213A0" w:rsidRDefault="002213A0" w:rsidP="002213A0">
      <w:pPr>
        <w:spacing w:after="0"/>
      </w:pPr>
    </w:p>
    <w:p w14:paraId="6335254F" w14:textId="77777777" w:rsidR="002213A0" w:rsidRDefault="00F9560D" w:rsidP="00D554DA">
      <w:pPr>
        <w:spacing w:after="0"/>
      </w:pPr>
      <w:r>
        <w:t xml:space="preserve">Het </w:t>
      </w:r>
      <w:r w:rsidR="00BA27AD">
        <w:t xml:space="preserve">vermogen </w:t>
      </w:r>
      <w:r>
        <w:t xml:space="preserve"> </w:t>
      </w:r>
      <w:r w:rsidR="00327199">
        <w:t xml:space="preserve">van de Stichting Catharina </w:t>
      </w:r>
      <w:proofErr w:type="spellStart"/>
      <w:r w:rsidR="00327199">
        <w:t>Pijls</w:t>
      </w:r>
      <w:proofErr w:type="spellEnd"/>
      <w:r w:rsidR="00327199">
        <w:t xml:space="preserve"> </w:t>
      </w:r>
      <w:r w:rsidR="00BA27AD">
        <w:t>bestaat uit het stichtingskapitaal</w:t>
      </w:r>
      <w:r w:rsidR="00386030">
        <w:t xml:space="preserve"> en </w:t>
      </w:r>
      <w:r w:rsidR="00BA27AD">
        <w:t xml:space="preserve">de </w:t>
      </w:r>
      <w:r w:rsidR="00386030">
        <w:t xml:space="preserve">rente en dividend </w:t>
      </w:r>
      <w:r w:rsidR="00BA27AD">
        <w:t>inko</w:t>
      </w:r>
      <w:r w:rsidR="00386030">
        <w:t>m</w:t>
      </w:r>
      <w:r w:rsidR="00BA27AD">
        <w:t xml:space="preserve">sten uit het </w:t>
      </w:r>
      <w:r w:rsidR="00386030">
        <w:t>vermogen</w:t>
      </w:r>
      <w:r w:rsidR="002213A0">
        <w:t>. De statuten voorzien erin, dat eventuele erfstellingen, legaten of schenkingen en</w:t>
      </w:r>
      <w:r w:rsidR="00BA27AD">
        <w:t xml:space="preserve"> vrijwillige bijdragen</w:t>
      </w:r>
      <w:r w:rsidR="002213A0">
        <w:t xml:space="preserve"> ontvangen kunnen worden.</w:t>
      </w:r>
    </w:p>
    <w:p w14:paraId="08E531BA" w14:textId="77777777" w:rsidR="002213A0" w:rsidRDefault="002213A0" w:rsidP="00D554DA">
      <w:pPr>
        <w:spacing w:after="0"/>
      </w:pPr>
    </w:p>
    <w:p w14:paraId="5BB160DE" w14:textId="77777777" w:rsidR="00BA27AD" w:rsidRDefault="00BA27AD" w:rsidP="00D554DA">
      <w:pPr>
        <w:spacing w:after="0"/>
      </w:pPr>
    </w:p>
    <w:p w14:paraId="3EDE1C9C" w14:textId="668E2B44" w:rsidR="00F9560D" w:rsidRDefault="002213A0" w:rsidP="00D554DA">
      <w:pPr>
        <w:spacing w:after="0"/>
      </w:pPr>
      <w:r>
        <w:t xml:space="preserve">Het vermogen dient belegd te worden  met een laag risicoprofiel. </w:t>
      </w:r>
      <w:r w:rsidR="00BA27AD">
        <w:t>H</w:t>
      </w:r>
      <w:r w:rsidR="00F9560D">
        <w:t>et streven is een zodanig bedrag te generen</w:t>
      </w:r>
      <w:r w:rsidR="00F8223C">
        <w:t>,</w:t>
      </w:r>
      <w:r w:rsidR="00F9560D">
        <w:t xml:space="preserve"> dat er tweejaarlijks de </w:t>
      </w:r>
      <w:r w:rsidR="00F8223C">
        <w:t xml:space="preserve">kosten van de </w:t>
      </w:r>
      <w:r w:rsidR="00F9560D">
        <w:t xml:space="preserve">grote prijs </w:t>
      </w:r>
      <w:r w:rsidR="00327199">
        <w:t xml:space="preserve">voor </w:t>
      </w:r>
      <w:r w:rsidR="00BA27AD">
        <w:t>v</w:t>
      </w:r>
      <w:r w:rsidR="00F9560D">
        <w:t xml:space="preserve">an € 10.000,- en </w:t>
      </w:r>
      <w:r w:rsidR="009808A9">
        <w:t xml:space="preserve">jaarlijks de </w:t>
      </w:r>
      <w:r w:rsidR="00F9560D">
        <w:t>aanmoedigingsprijs van € 2000,-</w:t>
      </w:r>
      <w:r w:rsidR="00F8223C">
        <w:t xml:space="preserve"> betaald kunnen worden, alsmede een door ons</w:t>
      </w:r>
      <w:r w:rsidR="00B46E1B">
        <w:t>,</w:t>
      </w:r>
      <w:r w:rsidR="00F8223C">
        <w:t xml:space="preserve"> </w:t>
      </w:r>
      <w:r w:rsidR="00B46E1B">
        <w:t xml:space="preserve">in samenwerking met </w:t>
      </w:r>
      <w:proofErr w:type="spellStart"/>
      <w:r w:rsidR="00B46E1B">
        <w:t>Studium</w:t>
      </w:r>
      <w:proofErr w:type="spellEnd"/>
      <w:r w:rsidR="00B46E1B">
        <w:t xml:space="preserve"> Generale,  </w:t>
      </w:r>
      <w:r w:rsidR="00F8223C">
        <w:t>te organiseren lezing voor studenten</w:t>
      </w:r>
      <w:r w:rsidR="00FB6303">
        <w:t xml:space="preserve"> en belangstellende</w:t>
      </w:r>
      <w:r w:rsidR="00B46E1B">
        <w:t>n</w:t>
      </w:r>
      <w:r w:rsidR="009808A9">
        <w:t>.</w:t>
      </w:r>
    </w:p>
    <w:p w14:paraId="69FC5F17" w14:textId="77777777" w:rsidR="002213A0" w:rsidRDefault="00C05810" w:rsidP="00D554DA">
      <w:pPr>
        <w:spacing w:after="0"/>
      </w:pPr>
      <w:r>
        <w:t>Indien er niet voldoende rendement gerealiseerd kan worden, dient een deel van het belegd vermogen liquide gemaakt te worden.</w:t>
      </w:r>
    </w:p>
    <w:p w14:paraId="11D8EE11" w14:textId="77777777" w:rsidR="00FE5399" w:rsidRDefault="00FE5399" w:rsidP="00D554DA">
      <w:pPr>
        <w:spacing w:after="0"/>
      </w:pPr>
    </w:p>
    <w:p w14:paraId="4A31CD8E" w14:textId="77777777" w:rsidR="00FE5399" w:rsidRDefault="00FE5399" w:rsidP="00D554DA">
      <w:pPr>
        <w:spacing w:after="0"/>
      </w:pPr>
    </w:p>
    <w:p w14:paraId="73A79015" w14:textId="46EE1D7B" w:rsidR="00FE5399" w:rsidRDefault="00FE5399" w:rsidP="00D554DA">
      <w:pPr>
        <w:spacing w:after="0"/>
      </w:pPr>
      <w:r>
        <w:t xml:space="preserve">De lezing en de prijsuitreiking </w:t>
      </w:r>
      <w:r w:rsidR="00B46E1B">
        <w:t xml:space="preserve">hebben plaatsgevonden in de maand </w:t>
      </w:r>
      <w:r>
        <w:t xml:space="preserve"> januari 2023</w:t>
      </w:r>
      <w:r w:rsidR="00B46E1B">
        <w:t xml:space="preserve"> en 2024</w:t>
      </w:r>
      <w:r>
        <w:t>.</w:t>
      </w:r>
    </w:p>
    <w:p w14:paraId="36DFB222" w14:textId="77777777" w:rsidR="00B46E1B" w:rsidRDefault="00B46E1B" w:rsidP="00D554DA">
      <w:pPr>
        <w:spacing w:after="0"/>
      </w:pPr>
    </w:p>
    <w:p w14:paraId="418AEF20" w14:textId="77777777" w:rsidR="00B46E1B" w:rsidRDefault="00B46E1B" w:rsidP="00D554DA">
      <w:pPr>
        <w:spacing w:after="0"/>
        <w:rPr>
          <w:rFonts w:ascii="Calibri" w:hAnsi="Calibri" w:cs="Calibri"/>
        </w:rPr>
      </w:pPr>
      <w:r>
        <w:t xml:space="preserve">Het bestuur van de Stichting heeft in verband met haar 40 jarig bestaan besloten een extra bedrag uit te keren ter grootte van € </w:t>
      </w:r>
      <w:r>
        <w:rPr>
          <w:rFonts w:ascii="Calibri" w:hAnsi="Calibri" w:cs="Calibri"/>
        </w:rPr>
        <w:t xml:space="preserve"> 40.000 te besteden aan een of twee medische onderzoekprojecten.</w:t>
      </w:r>
    </w:p>
    <w:p w14:paraId="04DAA60A" w14:textId="19F161B3" w:rsidR="00B46E1B" w:rsidRDefault="00B46E1B" w:rsidP="00D554D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Hiervoor zullen twee organisaties benaderd worden, die voldoen aan de voorwaarden zoals beschreven in de oprichtingsakte van de Stichting Catharina </w:t>
      </w:r>
      <w:proofErr w:type="spellStart"/>
      <w:r>
        <w:rPr>
          <w:rFonts w:ascii="Calibri" w:hAnsi="Calibri" w:cs="Calibri"/>
        </w:rPr>
        <w:t>Pijls</w:t>
      </w:r>
      <w:proofErr w:type="spellEnd"/>
      <w:r>
        <w:rPr>
          <w:rFonts w:ascii="Calibri" w:hAnsi="Calibri" w:cs="Calibri"/>
        </w:rPr>
        <w:t>. Een en ander zal in 2025 gerealiseerd worden.</w:t>
      </w:r>
    </w:p>
    <w:p w14:paraId="220272F6" w14:textId="4AA2B247" w:rsidR="00B46E1B" w:rsidRDefault="00B46E1B" w:rsidP="00D554DA">
      <w:pPr>
        <w:spacing w:after="0"/>
      </w:pPr>
      <w:r>
        <w:rPr>
          <w:rFonts w:ascii="Calibri" w:hAnsi="Calibri" w:cs="Calibri"/>
        </w:rPr>
        <w:t xml:space="preserve">Voor als nog </w:t>
      </w:r>
      <w:r w:rsidR="0086434E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dit een eenmalige  </w:t>
      </w:r>
      <w:r>
        <w:t xml:space="preserve"> </w:t>
      </w:r>
      <w:r w:rsidR="0086434E">
        <w:t xml:space="preserve">transactie. </w:t>
      </w:r>
    </w:p>
    <w:p w14:paraId="7E4F6B1D" w14:textId="77777777" w:rsidR="00F8223C" w:rsidRDefault="00F8223C" w:rsidP="00D554DA">
      <w:pPr>
        <w:spacing w:after="0"/>
      </w:pPr>
    </w:p>
    <w:p w14:paraId="47CD308B" w14:textId="77777777" w:rsidR="00A55F9E" w:rsidRDefault="00A55F9E" w:rsidP="00D554DA">
      <w:pPr>
        <w:spacing w:after="0"/>
      </w:pPr>
    </w:p>
    <w:sectPr w:rsidR="00A5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SB5PlainF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81934"/>
    <w:multiLevelType w:val="multilevel"/>
    <w:tmpl w:val="4DC8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47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9E"/>
    <w:rsid w:val="002213A0"/>
    <w:rsid w:val="00327199"/>
    <w:rsid w:val="00386030"/>
    <w:rsid w:val="00481825"/>
    <w:rsid w:val="007E4080"/>
    <w:rsid w:val="0086434E"/>
    <w:rsid w:val="008B6066"/>
    <w:rsid w:val="009808A9"/>
    <w:rsid w:val="00A55F9E"/>
    <w:rsid w:val="00B46E1B"/>
    <w:rsid w:val="00BA27AD"/>
    <w:rsid w:val="00C05810"/>
    <w:rsid w:val="00CA6F6B"/>
    <w:rsid w:val="00D554DA"/>
    <w:rsid w:val="00D904D9"/>
    <w:rsid w:val="00F8223C"/>
    <w:rsid w:val="00F9560D"/>
    <w:rsid w:val="00FB6303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67C7"/>
  <w15:docId w15:val="{263F5A7F-B007-41E9-8349-350770B8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A2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3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1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Guus Bucker</cp:lastModifiedBy>
  <cp:revision>2</cp:revision>
  <dcterms:created xsi:type="dcterms:W3CDTF">2025-06-02T14:35:00Z</dcterms:created>
  <dcterms:modified xsi:type="dcterms:W3CDTF">2025-06-02T14:35:00Z</dcterms:modified>
</cp:coreProperties>
</file>